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A3" w:rsidRPr="00A9439F" w:rsidRDefault="005609D1" w:rsidP="000030A3">
      <w:pPr>
        <w:pStyle w:val="Naslov"/>
        <w:spacing w:after="0"/>
        <w:jc w:val="center"/>
        <w:rPr>
          <w:rFonts w:ascii="Calibri" w:hAnsi="Calibri" w:cs="Calibri"/>
          <w:b/>
          <w:color w:val="auto"/>
          <w:sz w:val="28"/>
          <w:szCs w:val="28"/>
          <w:lang w:val="hr-HR"/>
        </w:rPr>
      </w:pPr>
      <w:r>
        <w:rPr>
          <w:rFonts w:ascii="Calibri" w:hAnsi="Calibri" w:cs="Calibri"/>
          <w:b/>
          <w:color w:val="auto"/>
          <w:sz w:val="28"/>
          <w:szCs w:val="28"/>
          <w:lang w:val="hr-HR"/>
        </w:rPr>
        <w:t xml:space="preserve">2. </w:t>
      </w:r>
      <w:r w:rsidR="0050583E" w:rsidRPr="00A9439F">
        <w:rPr>
          <w:rFonts w:ascii="Calibri" w:hAnsi="Calibri" w:cs="Calibri"/>
          <w:b/>
          <w:color w:val="auto"/>
          <w:sz w:val="28"/>
          <w:szCs w:val="28"/>
          <w:lang w:val="hr-HR"/>
        </w:rPr>
        <w:t xml:space="preserve">Javni poziv za uključenje u program </w:t>
      </w:r>
      <w:r w:rsidR="000030A3" w:rsidRPr="00A9439F">
        <w:rPr>
          <w:rFonts w:ascii="Calibri" w:hAnsi="Calibri" w:cs="Calibri"/>
          <w:b/>
          <w:color w:val="auto"/>
          <w:sz w:val="28"/>
          <w:szCs w:val="28"/>
          <w:lang w:val="hr-HR"/>
        </w:rPr>
        <w:t xml:space="preserve">poduzetničke podrške </w:t>
      </w:r>
    </w:p>
    <w:p w:rsidR="00252409" w:rsidRPr="00A9439F" w:rsidRDefault="000030A3" w:rsidP="000030A3">
      <w:pPr>
        <w:pStyle w:val="Naslov"/>
        <w:spacing w:after="0"/>
        <w:jc w:val="center"/>
        <w:rPr>
          <w:rFonts w:ascii="Calibri" w:hAnsi="Calibri" w:cs="Calibri"/>
          <w:b/>
          <w:color w:val="auto"/>
          <w:sz w:val="28"/>
          <w:szCs w:val="28"/>
          <w:lang w:val="hr-HR"/>
        </w:rPr>
      </w:pPr>
      <w:r w:rsidRPr="00A9439F">
        <w:rPr>
          <w:rFonts w:ascii="Calibri" w:hAnsi="Calibri" w:cs="Calibri"/>
          <w:b/>
          <w:color w:val="auto"/>
          <w:sz w:val="28"/>
          <w:szCs w:val="28"/>
          <w:lang w:val="hr-HR"/>
        </w:rPr>
        <w:t>BiHUB</w:t>
      </w:r>
    </w:p>
    <w:p w:rsidR="00252409" w:rsidRDefault="00252409" w:rsidP="000030A3">
      <w:pPr>
        <w:spacing w:after="0"/>
        <w:jc w:val="both"/>
        <w:rPr>
          <w:rFonts w:cs="Calibri"/>
          <w:lang w:val="hr-HR"/>
        </w:rPr>
      </w:pPr>
    </w:p>
    <w:p w:rsidR="000030A3" w:rsidRPr="00A9439F" w:rsidRDefault="00BF310F" w:rsidP="000030A3">
      <w:pPr>
        <w:spacing w:after="0"/>
        <w:jc w:val="both"/>
        <w:rPr>
          <w:rFonts w:cs="Calibri"/>
          <w:lang w:val="hr-HR"/>
        </w:rPr>
      </w:pPr>
      <w:r w:rsidRPr="00A9439F">
        <w:rPr>
          <w:rFonts w:cs="Calibri"/>
          <w:shd w:val="clear" w:color="auto" w:fill="FFF2CC" w:themeFill="accent4" w:themeFillTint="33"/>
          <w:lang w:val="hr-HR"/>
        </w:rPr>
        <w:t xml:space="preserve">JU „Agencija za kulturno-povijesnu i prirodnu baštinu i razvoj turističkih potencijala grada Jajca“ </w:t>
      </w:r>
      <w:r w:rsidR="000030A3" w:rsidRPr="00A9439F">
        <w:rPr>
          <w:rFonts w:cs="Calibri"/>
          <w:lang w:val="hr-HR"/>
        </w:rPr>
        <w:t xml:space="preserve">sa partnerima </w:t>
      </w:r>
      <w:r w:rsidR="00D4521C">
        <w:rPr>
          <w:rFonts w:cs="Calibri"/>
          <w:lang w:val="hr-HR"/>
        </w:rPr>
        <w:t xml:space="preserve">ponovno </w:t>
      </w:r>
      <w:r w:rsidR="000030A3" w:rsidRPr="00A9439F">
        <w:rPr>
          <w:rFonts w:cs="Calibri"/>
          <w:lang w:val="hr-HR"/>
        </w:rPr>
        <w:t>poziva sve inovativne i poduzetnički orijentirane osobe, kao i postojeće mlade firme da prijave svoje poslovne ideje za mjesto u poslovnom inkubatoru.</w:t>
      </w:r>
    </w:p>
    <w:p w:rsidR="000030A3" w:rsidRPr="00DF3B07" w:rsidRDefault="000030A3" w:rsidP="000030A3">
      <w:pPr>
        <w:spacing w:after="0"/>
        <w:jc w:val="both"/>
        <w:rPr>
          <w:rFonts w:cs="Calibri"/>
          <w:color w:val="00B050"/>
          <w:lang w:val="hr-HR"/>
        </w:rPr>
      </w:pPr>
    </w:p>
    <w:p w:rsidR="000030A3" w:rsidRPr="00A9439F" w:rsidRDefault="000030A3" w:rsidP="000030A3">
      <w:pPr>
        <w:pStyle w:val="StandardWeb"/>
        <w:shd w:val="clear" w:color="auto" w:fill="FFFFFF"/>
        <w:spacing w:before="0" w:after="0"/>
        <w:jc w:val="both"/>
        <w:rPr>
          <w:rFonts w:ascii="Calibri" w:eastAsia="Calibri" w:hAnsi="Calibri" w:cs="Calibri"/>
          <w:sz w:val="22"/>
          <w:szCs w:val="22"/>
          <w:u w:val="single"/>
          <w:lang w:val="hr-HR" w:eastAsia="en-US"/>
        </w:rPr>
      </w:pPr>
      <w:r w:rsidRPr="00A9439F">
        <w:rPr>
          <w:rFonts w:ascii="Calibri" w:eastAsia="Calibri" w:hAnsi="Calibri" w:cs="Calibri"/>
          <w:sz w:val="22"/>
          <w:szCs w:val="22"/>
          <w:u w:val="single"/>
          <w:lang w:val="hr-HR" w:eastAsia="en-US"/>
        </w:rPr>
        <w:t>O BiHUB projektu:</w:t>
      </w:r>
    </w:p>
    <w:p w:rsidR="000030A3" w:rsidRPr="00A9439F" w:rsidRDefault="00BF310F" w:rsidP="000030A3">
      <w:pPr>
        <w:spacing w:after="0"/>
        <w:jc w:val="both"/>
        <w:rPr>
          <w:rFonts w:cs="Calibri"/>
          <w:lang w:val="hr-HR"/>
        </w:rPr>
      </w:pPr>
      <w:r w:rsidRPr="00A9439F">
        <w:rPr>
          <w:rFonts w:cs="Calibri"/>
          <w:shd w:val="clear" w:color="auto" w:fill="FFF2CC" w:themeFill="accent4" w:themeFillTint="33"/>
          <w:lang w:val="hr-HR"/>
        </w:rPr>
        <w:t xml:space="preserve">JU „Agencija za kulturno-povijesnu i prirodnu baštinu i razvoj turističkih potencijala grada Jajca“ </w:t>
      </w:r>
      <w:r w:rsidR="000030A3" w:rsidRPr="00A9439F">
        <w:rPr>
          <w:rFonts w:cs="Calibri"/>
          <w:lang w:val="hr-HR"/>
        </w:rPr>
        <w:t>sa slovenskom nevladinom organizacijom PiNA (</w:t>
      </w:r>
      <w:hyperlink r:id="rId7" w:history="1">
        <w:r w:rsidR="000030A3" w:rsidRPr="00A9439F">
          <w:rPr>
            <w:rFonts w:cs="Calibri"/>
            <w:lang w:val="hr-HR"/>
          </w:rPr>
          <w:t>www.pina.si</w:t>
        </w:r>
      </w:hyperlink>
      <w:r w:rsidR="000030A3" w:rsidRPr="00A9439F">
        <w:rPr>
          <w:rFonts w:cs="Calibri"/>
          <w:lang w:val="hr-HR"/>
        </w:rPr>
        <w:t>) i uz financijsk</w:t>
      </w:r>
      <w:r w:rsidR="00A9439F" w:rsidRPr="00A9439F">
        <w:rPr>
          <w:rFonts w:cs="Calibri"/>
          <w:lang w:val="hr-HR"/>
        </w:rPr>
        <w:t>u</w:t>
      </w:r>
      <w:r w:rsidR="000030A3" w:rsidRPr="00A9439F">
        <w:rPr>
          <w:rFonts w:cs="Calibri"/>
          <w:lang w:val="hr-HR"/>
        </w:rPr>
        <w:t xml:space="preserve"> potporu Programa međunarodne saradnje Slovenije, Ministarstva vanjskih poslova Republike Slovenije implementira program BiHUB – podrška ženskom i društveno odgovornom poduzetništvu</w:t>
      </w:r>
      <w:r w:rsidR="0027579A" w:rsidRPr="00A9439F">
        <w:rPr>
          <w:rFonts w:cs="Calibri"/>
          <w:lang w:val="hr-HR"/>
        </w:rPr>
        <w:t xml:space="preserve"> (</w:t>
      </w:r>
      <w:hyperlink r:id="rId8" w:history="1">
        <w:r w:rsidR="0027579A" w:rsidRPr="00A9439F">
          <w:rPr>
            <w:rStyle w:val="Hiperveza"/>
            <w:rFonts w:cs="Calibri"/>
            <w:color w:val="auto"/>
            <w:lang w:val="hr-HR"/>
          </w:rPr>
          <w:t>www.bihhub.org</w:t>
        </w:r>
      </w:hyperlink>
      <w:r w:rsidR="0027579A" w:rsidRPr="00A9439F">
        <w:rPr>
          <w:rFonts w:cs="Calibri"/>
          <w:lang w:val="hr-HR"/>
        </w:rPr>
        <w:t>)</w:t>
      </w:r>
      <w:r w:rsidR="000030A3" w:rsidRPr="00A9439F">
        <w:rPr>
          <w:rFonts w:cs="Calibri"/>
          <w:lang w:val="hr-HR"/>
        </w:rPr>
        <w:t>.</w:t>
      </w:r>
      <w:r w:rsidR="0027579A" w:rsidRPr="00A9439F">
        <w:rPr>
          <w:rFonts w:cs="Calibri"/>
          <w:lang w:val="hr-HR"/>
        </w:rPr>
        <w:t xml:space="preserve"> </w:t>
      </w:r>
    </w:p>
    <w:p w:rsidR="000030A3" w:rsidRPr="000030A3" w:rsidRDefault="000030A3" w:rsidP="000030A3">
      <w:pPr>
        <w:spacing w:after="0"/>
        <w:jc w:val="both"/>
        <w:rPr>
          <w:rFonts w:cs="Calibri"/>
          <w:lang w:val="hr-HR"/>
        </w:rPr>
      </w:pPr>
    </w:p>
    <w:p w:rsidR="000030A3" w:rsidRPr="000030A3" w:rsidRDefault="000030A3" w:rsidP="000030A3">
      <w:pPr>
        <w:pStyle w:val="StandardWeb"/>
        <w:shd w:val="clear" w:color="auto" w:fill="FFFFFF"/>
        <w:spacing w:before="0" w:after="0"/>
        <w:jc w:val="both"/>
        <w:rPr>
          <w:rFonts w:ascii="Calibri" w:eastAsia="Calibri" w:hAnsi="Calibri" w:cs="Calibri"/>
          <w:sz w:val="22"/>
          <w:szCs w:val="22"/>
          <w:lang w:val="hr-HR" w:eastAsia="en-US"/>
        </w:rPr>
      </w:pPr>
      <w:r w:rsidRPr="000030A3">
        <w:rPr>
          <w:rFonts w:ascii="Calibri" w:eastAsia="Calibri" w:hAnsi="Calibri" w:cs="Calibri"/>
          <w:sz w:val="22"/>
          <w:szCs w:val="22"/>
          <w:lang w:val="hr-HR" w:eastAsia="en-US"/>
        </w:rPr>
        <w:t>BiHUB doprinosi rješavanju problema ekonomske nejednakosti žena p</w:t>
      </w:r>
      <w:r w:rsidR="00BF310F">
        <w:rPr>
          <w:rFonts w:ascii="Calibri" w:eastAsia="Calibri" w:hAnsi="Calibri" w:cs="Calibri"/>
          <w:sz w:val="22"/>
          <w:szCs w:val="22"/>
          <w:lang w:val="hr-HR" w:eastAsia="en-US"/>
        </w:rPr>
        <w:t>r</w:t>
      </w:r>
      <w:r w:rsidRPr="000030A3">
        <w:rPr>
          <w:rFonts w:ascii="Calibri" w:eastAsia="Calibri" w:hAnsi="Calibri" w:cs="Calibri"/>
          <w:sz w:val="22"/>
          <w:szCs w:val="22"/>
          <w:lang w:val="hr-HR" w:eastAsia="en-US"/>
        </w:rPr>
        <w:t>omicanjem ženskog i društveno odgovornog poduzetništva te osiguravanjem uključenosti žena u procese donošenja odluka.</w:t>
      </w: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 w:rsidRPr="000030A3">
        <w:rPr>
          <w:rFonts w:cs="Calibri"/>
          <w:lang w:val="hr-HR"/>
        </w:rPr>
        <w:br/>
        <w:t>Projektom želimo osnažiti žene za ulaz</w:t>
      </w:r>
      <w:r w:rsidR="00BF310F">
        <w:rPr>
          <w:rFonts w:cs="Calibri"/>
          <w:lang w:val="hr-HR"/>
        </w:rPr>
        <w:t>ak</w:t>
      </w:r>
      <w:r w:rsidRPr="000030A3">
        <w:rPr>
          <w:rFonts w:cs="Calibri"/>
          <w:lang w:val="hr-HR"/>
        </w:rPr>
        <w:t xml:space="preserve"> u poduzetničke vode i na tržište rada, promicati žensko i društveno odgovorno poduzetništvo, poduprijeti razvoj poduzetničkih ideja i startupova, uključiti više žena u procese donošenja odluka, doprinijeti sistemski</w:t>
      </w:r>
      <w:r w:rsidR="00A9439F">
        <w:rPr>
          <w:rFonts w:cs="Calibri"/>
          <w:lang w:val="hr-HR"/>
        </w:rPr>
        <w:t>m rješenjima</w:t>
      </w:r>
      <w:r w:rsidRPr="000030A3">
        <w:rPr>
          <w:rFonts w:cs="Calibri"/>
          <w:lang w:val="hr-HR"/>
        </w:rPr>
        <w:t xml:space="preserve"> vezani</w:t>
      </w:r>
      <w:r w:rsidR="00A9439F">
        <w:rPr>
          <w:rFonts w:cs="Calibri"/>
          <w:lang w:val="hr-HR"/>
        </w:rPr>
        <w:t>m</w:t>
      </w:r>
      <w:r w:rsidRPr="000030A3">
        <w:rPr>
          <w:rFonts w:cs="Calibri"/>
          <w:lang w:val="hr-HR"/>
        </w:rPr>
        <w:t xml:space="preserve"> za žensko poduzetništvo i ulazak žena na tržište rada.</w:t>
      </w:r>
    </w:p>
    <w:p w:rsidR="000030A3" w:rsidRPr="00A20CB9" w:rsidRDefault="000030A3" w:rsidP="000030A3">
      <w:pPr>
        <w:spacing w:after="0"/>
        <w:jc w:val="both"/>
        <w:rPr>
          <w:rFonts w:cs="Calibri"/>
          <w:lang w:val="hr-HR"/>
        </w:rPr>
      </w:pPr>
    </w:p>
    <w:p w:rsidR="00252409" w:rsidRPr="00A20CB9" w:rsidRDefault="0050583E" w:rsidP="000030A3">
      <w:pPr>
        <w:pStyle w:val="StandardWeb"/>
        <w:shd w:val="clear" w:color="auto" w:fill="FFFFFF"/>
        <w:spacing w:before="0" w:after="0"/>
        <w:jc w:val="both"/>
        <w:rPr>
          <w:rFonts w:ascii="Calibri" w:eastAsia="Calibri" w:hAnsi="Calibri" w:cs="Calibri"/>
          <w:sz w:val="22"/>
          <w:szCs w:val="22"/>
          <w:lang w:val="hr-HR" w:eastAsia="en-US"/>
        </w:rPr>
      </w:pPr>
      <w:r w:rsidRPr="00A20CB9">
        <w:rPr>
          <w:rFonts w:ascii="Calibri" w:eastAsia="Calibri" w:hAnsi="Calibri" w:cs="Calibri"/>
          <w:sz w:val="22"/>
          <w:szCs w:val="22"/>
          <w:lang w:val="hr-HR" w:eastAsia="en-US"/>
        </w:rPr>
        <w:t xml:space="preserve">Partneri projekta su: Kulturno izobraževalno društvo PiNA, Centar za edukaciju mladih Travnik, JU </w:t>
      </w:r>
      <w:r w:rsidR="00653E38">
        <w:rPr>
          <w:rFonts w:ascii="Calibri" w:eastAsia="Calibri" w:hAnsi="Calibri" w:cs="Calibri"/>
          <w:sz w:val="22"/>
          <w:szCs w:val="22"/>
          <w:lang w:val="hr-HR" w:eastAsia="en-US"/>
        </w:rPr>
        <w:t>„</w:t>
      </w:r>
      <w:r w:rsidRPr="00A20CB9">
        <w:rPr>
          <w:rFonts w:ascii="Calibri" w:eastAsia="Calibri" w:hAnsi="Calibri" w:cs="Calibri"/>
          <w:sz w:val="22"/>
          <w:szCs w:val="22"/>
          <w:lang w:val="hr-HR" w:eastAsia="en-US"/>
        </w:rPr>
        <w:t>Agencija za kulturnu-povijesnu i prirodnu baštinu i razvoj turističkih potencijala grada Jajca</w:t>
      </w:r>
      <w:r w:rsidR="00653E38">
        <w:rPr>
          <w:rFonts w:ascii="Calibri" w:eastAsia="Calibri" w:hAnsi="Calibri" w:cs="Calibri"/>
          <w:sz w:val="22"/>
          <w:szCs w:val="22"/>
          <w:lang w:val="hr-HR" w:eastAsia="en-US"/>
        </w:rPr>
        <w:t>“</w:t>
      </w:r>
      <w:r w:rsidRPr="00A20CB9">
        <w:rPr>
          <w:rFonts w:ascii="Calibri" w:eastAsia="Calibri" w:hAnsi="Calibri" w:cs="Calibri"/>
          <w:sz w:val="22"/>
          <w:szCs w:val="22"/>
          <w:lang w:val="hr-HR" w:eastAsia="en-US"/>
        </w:rPr>
        <w:t>, Zaklada Linnovate i Narodno sveučilište Livno.</w:t>
      </w:r>
    </w:p>
    <w:p w:rsidR="00252409" w:rsidRDefault="00252409" w:rsidP="000030A3">
      <w:pPr>
        <w:pStyle w:val="Odlomakpopisa"/>
        <w:spacing w:after="0" w:line="240" w:lineRule="auto"/>
        <w:ind w:left="0"/>
        <w:jc w:val="both"/>
        <w:rPr>
          <w:rFonts w:cs="Calibri"/>
          <w:i/>
          <w:lang w:val="hr-HR" w:eastAsia="zh-CN"/>
        </w:rPr>
      </w:pPr>
    </w:p>
    <w:p w:rsidR="00252409" w:rsidRDefault="0050583E" w:rsidP="000030A3">
      <w:pPr>
        <w:spacing w:after="0"/>
        <w:jc w:val="both"/>
        <w:rPr>
          <w:rFonts w:cs="Calibri"/>
          <w:b/>
          <w:lang w:val="hr-HR"/>
        </w:rPr>
      </w:pPr>
      <w:r>
        <w:rPr>
          <w:rFonts w:cs="Calibri"/>
          <w:b/>
          <w:lang w:val="hr-HR"/>
        </w:rPr>
        <w:t>Program podrške</w:t>
      </w:r>
    </w:p>
    <w:p w:rsidR="00317212" w:rsidRDefault="00317212" w:rsidP="000030A3">
      <w:pPr>
        <w:spacing w:after="0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b/>
          <w:bCs/>
          <w:lang w:val="hr-HR"/>
        </w:rPr>
      </w:pPr>
      <w:r w:rsidRPr="00A20CB9">
        <w:rPr>
          <w:rFonts w:cs="Calibri"/>
          <w:lang w:val="hr-HR"/>
        </w:rPr>
        <w:t xml:space="preserve">Za kandidatkinje i kandidate koji imaju dobar temeljni koncept poslovne ideje, inovativne i održive ideje te žele nastaviti razvoj svoje ideje predviđa se </w:t>
      </w:r>
      <w:r w:rsidRPr="00A20CB9">
        <w:rPr>
          <w:rFonts w:cs="Calibri"/>
          <w:b/>
          <w:bCs/>
          <w:lang w:val="hr-HR"/>
        </w:rPr>
        <w:t>besplatna podrška u edukacijskom programu</w:t>
      </w:r>
      <w:r w:rsidRPr="00A20CB9">
        <w:rPr>
          <w:rFonts w:cs="Calibri"/>
          <w:lang w:val="hr-HR"/>
        </w:rPr>
        <w:t xml:space="preserve"> za poboljšanje i realizaciju poslovne ideje koja uključuje usluge podrške na </w:t>
      </w:r>
      <w:r w:rsidR="00D4521C">
        <w:rPr>
          <w:rFonts w:cs="Calibri"/>
          <w:b/>
          <w:bCs/>
          <w:lang w:val="hr-HR"/>
        </w:rPr>
        <w:t>maksimalan period od tri mjeseca od objave 2. poziva</w:t>
      </w:r>
      <w:r w:rsidRPr="00A20CB9">
        <w:rPr>
          <w:rFonts w:cs="Calibri"/>
          <w:b/>
          <w:bCs/>
          <w:lang w:val="hr-HR"/>
        </w:rPr>
        <w:t xml:space="preserve">. </w:t>
      </w:r>
    </w:p>
    <w:p w:rsidR="000030A3" w:rsidRPr="00A20CB9" w:rsidRDefault="001708DB" w:rsidP="000030A3">
      <w:pPr>
        <w:spacing w:after="0"/>
        <w:jc w:val="both"/>
        <w:rPr>
          <w:rFonts w:cs="Calibri"/>
          <w:b/>
          <w:bCs/>
          <w:lang w:val="hr-HR"/>
        </w:rPr>
      </w:pPr>
      <w:r>
        <w:rPr>
          <w:rFonts w:cs="Calibri"/>
          <w:lang w:val="hr-HR"/>
        </w:rPr>
        <w:t xml:space="preserve">Proces edukacije je podijeljen na dva segmenta a biti će usmjereni </w:t>
      </w:r>
      <w:r w:rsidRPr="00A20CB9">
        <w:rPr>
          <w:rFonts w:cs="Calibri"/>
          <w:lang w:val="hr-HR"/>
        </w:rPr>
        <w:t>na poduzetnice i poduzetnike u početnoj fazi njihovog poduzetničkog puta, od izrade ideje do pripreme poduzetničkog plana.</w:t>
      </w:r>
    </w:p>
    <w:p w:rsidR="001708DB" w:rsidRDefault="001708DB" w:rsidP="00003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lang w:val="hr-HR"/>
        </w:rPr>
      </w:pPr>
    </w:p>
    <w:p w:rsidR="001708DB" w:rsidRDefault="00073BAB" w:rsidP="00003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Obrazovanje p</w:t>
      </w:r>
      <w:r w:rsidR="001708DB">
        <w:rPr>
          <w:rFonts w:cs="Calibri"/>
          <w:lang w:val="hr-HR"/>
        </w:rPr>
        <w:t>odrazumijeva tematske cjeline strateškog planiranja, upoznavanje sa pravnim okvirom, razvoj ideje, inoviranje, osnove marketinga i dr.</w:t>
      </w:r>
    </w:p>
    <w:p w:rsidR="00252409" w:rsidRPr="00A20CB9" w:rsidRDefault="0050583E" w:rsidP="00003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Obrazovanje nije namijenjeno (samo) stjecanju dodatnih znanja i informacija, već otkrivanju onih talenata i vještina koje poduzetnice i poduzetnici imaju i načinu na koji ih mogu primijeniti u praksi na svom poduzetničkom putu. Koristit ćemo metode introspekcije i samorefleksije, grupni rad, umjetničke pristupe i osnove projektnog rada.</w:t>
      </w:r>
    </w:p>
    <w:p w:rsidR="00252409" w:rsidRPr="00A20CB9" w:rsidRDefault="00252409" w:rsidP="00003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 xml:space="preserve">Nakon obavljenog programa edukacije i mentorstva Komisija za procjenu poslovnih ideja će odabrati </w:t>
      </w:r>
      <w:r w:rsidRPr="00A20CB9">
        <w:rPr>
          <w:rFonts w:cs="Calibri"/>
          <w:b/>
          <w:bCs/>
          <w:lang w:val="hr-HR"/>
        </w:rPr>
        <w:t>pet najboljih ideja</w:t>
      </w:r>
      <w:r w:rsidRPr="00A20CB9">
        <w:rPr>
          <w:rFonts w:cs="Calibri"/>
          <w:lang w:val="hr-HR"/>
        </w:rPr>
        <w:t>, koje će biti uključene u daljnji program potpore, koja obuhvata individualno  savjetovanje</w:t>
      </w:r>
      <w:r w:rsidR="00051B14">
        <w:rPr>
          <w:rFonts w:cs="Calibri"/>
          <w:lang w:val="hr-HR"/>
        </w:rPr>
        <w:t>, mentorstvo i coaching, podršku</w:t>
      </w:r>
      <w:r w:rsidRPr="00A20CB9">
        <w:rPr>
          <w:rFonts w:cs="Calibri"/>
          <w:lang w:val="hr-HR"/>
        </w:rPr>
        <w:t xml:space="preserve"> za promociju poslovnih ideja/poduzeća, događaje </w:t>
      </w:r>
      <w:r>
        <w:rPr>
          <w:rFonts w:cs="Calibri"/>
          <w:lang w:val="hr-HR"/>
        </w:rPr>
        <w:t xml:space="preserve">umrežavanja, financijsku podršku ili sufinanciranje od 2.500 EUR. Potpora bit će pružena </w:t>
      </w:r>
      <w:r w:rsidRPr="00A20CB9">
        <w:rPr>
          <w:rFonts w:cs="Calibri"/>
          <w:b/>
          <w:bCs/>
          <w:lang w:val="hr-HR"/>
        </w:rPr>
        <w:t xml:space="preserve">u trajanju </w:t>
      </w:r>
      <w:r w:rsidR="00CF0024">
        <w:rPr>
          <w:rFonts w:cs="Calibri"/>
          <w:b/>
          <w:bCs/>
          <w:lang w:val="hr-HR"/>
        </w:rPr>
        <w:t xml:space="preserve">od </w:t>
      </w:r>
      <w:r w:rsidRPr="00A20CB9">
        <w:rPr>
          <w:rFonts w:cs="Calibri"/>
          <w:b/>
          <w:bCs/>
          <w:lang w:val="hr-HR"/>
        </w:rPr>
        <w:t>jedne godine</w:t>
      </w:r>
      <w:r>
        <w:rPr>
          <w:rFonts w:cs="Calibri"/>
          <w:lang w:val="hr-HR"/>
        </w:rPr>
        <w:t xml:space="preserve"> sa mogućnošću produženja.</w:t>
      </w:r>
    </w:p>
    <w:p w:rsidR="000030A3" w:rsidRDefault="000030A3" w:rsidP="000030A3">
      <w:pPr>
        <w:spacing w:after="0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u w:val="single"/>
          <w:lang w:val="hr-HR"/>
        </w:rPr>
      </w:pPr>
      <w:r>
        <w:rPr>
          <w:rFonts w:cs="Calibri"/>
          <w:u w:val="single"/>
          <w:lang w:val="hr-HR"/>
        </w:rPr>
        <w:t>Usluge:</w:t>
      </w:r>
    </w:p>
    <w:p w:rsidR="00252409" w:rsidRDefault="0050583E" w:rsidP="000030A3">
      <w:pPr>
        <w:pStyle w:val="Odlomakpopisa"/>
        <w:numPr>
          <w:ilvl w:val="0"/>
          <w:numId w:val="1"/>
        </w:numPr>
        <w:spacing w:after="0"/>
        <w:jc w:val="both"/>
        <w:rPr>
          <w:rFonts w:cs="Calibri"/>
          <w:b/>
          <w:bCs/>
          <w:lang w:val="hr-HR"/>
        </w:rPr>
      </w:pPr>
      <w:r>
        <w:rPr>
          <w:rFonts w:cs="Calibri"/>
          <w:b/>
          <w:bCs/>
          <w:lang w:val="hr-HR"/>
        </w:rPr>
        <w:t xml:space="preserve">Edukacija </w:t>
      </w: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Predavanja uživo i online, studijski krugovi, bootcamp, radionice i treninzi iz različitih područja poduzetništva, za razvoj poduzetničkih ideja i pokretanje biznisa.</w:t>
      </w:r>
    </w:p>
    <w:p w:rsidR="00252409" w:rsidRDefault="0050583E" w:rsidP="000030A3">
      <w:pPr>
        <w:pStyle w:val="Odlomakpopisa"/>
        <w:numPr>
          <w:ilvl w:val="0"/>
          <w:numId w:val="1"/>
        </w:numPr>
        <w:spacing w:after="0"/>
        <w:jc w:val="both"/>
        <w:rPr>
          <w:rFonts w:cs="Calibri"/>
          <w:b/>
          <w:bCs/>
          <w:lang w:val="hr-HR"/>
        </w:rPr>
      </w:pPr>
      <w:r>
        <w:rPr>
          <w:rFonts w:cs="Calibri"/>
          <w:b/>
          <w:bCs/>
          <w:lang w:val="hr-HR"/>
        </w:rPr>
        <w:t>Mentorstvo</w:t>
      </w: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 xml:space="preserve">Individualno mentoriranje i coaching sa iskusnim mentorima koji </w:t>
      </w:r>
      <w:r w:rsidR="00BF310F">
        <w:rPr>
          <w:rFonts w:cs="Calibri"/>
          <w:lang w:val="hr-HR"/>
        </w:rPr>
        <w:t>će (</w:t>
      </w:r>
      <w:r>
        <w:rPr>
          <w:rFonts w:cs="Calibri"/>
          <w:lang w:val="hr-HR"/>
        </w:rPr>
        <w:t>buduće) poduzetnice i poduzetnike redovno pratiti i podržavati u vlastitom poduzetničkom razvoju.</w:t>
      </w:r>
    </w:p>
    <w:p w:rsidR="00252409" w:rsidRDefault="0050583E" w:rsidP="000030A3">
      <w:pPr>
        <w:pStyle w:val="Odlomakpopisa"/>
        <w:numPr>
          <w:ilvl w:val="0"/>
          <w:numId w:val="1"/>
        </w:numPr>
        <w:spacing w:after="0"/>
        <w:jc w:val="both"/>
        <w:rPr>
          <w:rFonts w:cs="Calibri"/>
          <w:b/>
          <w:bCs/>
          <w:lang w:val="hr-HR"/>
        </w:rPr>
      </w:pPr>
      <w:r>
        <w:rPr>
          <w:rFonts w:cs="Calibri"/>
          <w:b/>
          <w:bCs/>
          <w:lang w:val="hr-HR"/>
        </w:rPr>
        <w:t>Savjetovanje i informiranje</w:t>
      </w: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Individualno savjetovanje i redovito pružanje informacija iz različitih područja poduzetništva, za poslovanje biznisa, pribavljanje financijskih sredstava i poticaja, o prilikama, novitetima itd.</w:t>
      </w:r>
    </w:p>
    <w:p w:rsidR="00252409" w:rsidRDefault="0050583E" w:rsidP="000030A3">
      <w:pPr>
        <w:pStyle w:val="Odlomakpopisa"/>
        <w:numPr>
          <w:ilvl w:val="0"/>
          <w:numId w:val="1"/>
        </w:numPr>
        <w:spacing w:after="0"/>
        <w:jc w:val="both"/>
        <w:rPr>
          <w:rFonts w:cs="Calibri"/>
          <w:b/>
          <w:bCs/>
          <w:lang w:val="hr-HR"/>
        </w:rPr>
      </w:pPr>
      <w:r>
        <w:rPr>
          <w:rFonts w:cs="Calibri"/>
          <w:b/>
          <w:bCs/>
          <w:lang w:val="hr-HR"/>
        </w:rPr>
        <w:t>Umrežavanje</w:t>
      </w: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Događaji i aktivnosti usmjereni na upoznavanje, razmjenu iskustava, zaključivanju partnerstava i upoznavanju dobrih praksi iz svijeta poduzetništva.</w:t>
      </w:r>
    </w:p>
    <w:p w:rsidR="00252409" w:rsidRDefault="0050583E" w:rsidP="000030A3">
      <w:pPr>
        <w:pStyle w:val="Odlomakpopisa"/>
        <w:numPr>
          <w:ilvl w:val="0"/>
          <w:numId w:val="1"/>
        </w:numPr>
        <w:spacing w:after="0"/>
        <w:jc w:val="both"/>
        <w:rPr>
          <w:rFonts w:cs="Calibri"/>
          <w:b/>
          <w:bCs/>
          <w:lang w:val="hr-HR"/>
        </w:rPr>
      </w:pPr>
      <w:r>
        <w:rPr>
          <w:rFonts w:cs="Calibri"/>
          <w:b/>
          <w:bCs/>
          <w:lang w:val="hr-HR"/>
        </w:rPr>
        <w:t>Promocija</w:t>
      </w: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Dobre priče poduzetnica i poduzetnika, promovirane na društvenim mrežama, web stranici, u medijima i na raznim događajima.</w:t>
      </w:r>
    </w:p>
    <w:p w:rsidR="00252409" w:rsidRDefault="0050583E" w:rsidP="000030A3">
      <w:pPr>
        <w:pStyle w:val="Odlomakpopisa"/>
        <w:numPr>
          <w:ilvl w:val="0"/>
          <w:numId w:val="1"/>
        </w:numPr>
        <w:spacing w:after="0"/>
        <w:jc w:val="both"/>
        <w:rPr>
          <w:rFonts w:cs="Calibri"/>
          <w:b/>
          <w:bCs/>
          <w:lang w:val="hr-HR"/>
        </w:rPr>
      </w:pPr>
      <w:r>
        <w:rPr>
          <w:rFonts w:cs="Calibri"/>
          <w:b/>
          <w:bCs/>
          <w:lang w:val="hr-HR"/>
        </w:rPr>
        <w:t>Financijska podrška</w:t>
      </w:r>
    </w:p>
    <w:p w:rsidR="00073BAB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Pružanje financijske podrške ili sufinanciranje za provedbu odabranih poslovnih ideja i pokretanje biznisa u visini 2.500 EUR.</w:t>
      </w:r>
    </w:p>
    <w:p w:rsidR="000030A3" w:rsidRDefault="000030A3" w:rsidP="000030A3">
      <w:pPr>
        <w:shd w:val="clear" w:color="auto" w:fill="FFFFFF"/>
        <w:spacing w:after="0"/>
        <w:rPr>
          <w:rFonts w:cs="Calibri"/>
          <w:lang w:val="hr-HR"/>
        </w:rPr>
      </w:pPr>
    </w:p>
    <w:p w:rsidR="00252409" w:rsidRDefault="0050583E" w:rsidP="000030A3">
      <w:pPr>
        <w:pStyle w:val="Naslov2"/>
        <w:spacing w:before="0"/>
        <w:jc w:val="both"/>
        <w:rPr>
          <w:rFonts w:ascii="Calibri" w:eastAsia="Calibri" w:hAnsi="Calibri" w:cs="Calibri"/>
          <w:bCs w:val="0"/>
          <w:color w:val="auto"/>
          <w:sz w:val="22"/>
          <w:szCs w:val="22"/>
          <w:lang w:val="hr-HR"/>
        </w:rPr>
      </w:pPr>
      <w:r>
        <w:rPr>
          <w:rFonts w:ascii="Calibri" w:eastAsia="Calibri" w:hAnsi="Calibri" w:cs="Calibri"/>
          <w:bCs w:val="0"/>
          <w:color w:val="auto"/>
          <w:sz w:val="22"/>
          <w:szCs w:val="22"/>
          <w:lang w:val="hr-HR"/>
        </w:rPr>
        <w:t>Tko se može prijaviti?</w:t>
      </w:r>
    </w:p>
    <w:p w:rsidR="00252409" w:rsidRPr="00A20CB9" w:rsidRDefault="00252409" w:rsidP="000030A3">
      <w:pPr>
        <w:spacing w:after="0"/>
        <w:rPr>
          <w:lang w:val="hr-HR"/>
        </w:rPr>
      </w:pPr>
    </w:p>
    <w:p w:rsidR="00252409" w:rsidRPr="00A20CB9" w:rsidRDefault="0050583E" w:rsidP="000030A3">
      <w:pPr>
        <w:numPr>
          <w:ilvl w:val="0"/>
          <w:numId w:val="2"/>
        </w:numPr>
        <w:spacing w:after="0" w:line="276" w:lineRule="auto"/>
        <w:jc w:val="both"/>
      </w:pPr>
      <w:r w:rsidRPr="00A20CB9">
        <w:rPr>
          <w:rFonts w:cs="Calibri"/>
          <w:lang w:val="hr-HR"/>
        </w:rPr>
        <w:t xml:space="preserve">Pojedinke i pojedinci starije i stariji od 18 godina </w:t>
      </w:r>
      <w:r w:rsidR="00BF310F" w:rsidRPr="00496163">
        <w:t xml:space="preserve">s područja </w:t>
      </w:r>
      <w:r w:rsidR="00CF0024" w:rsidRPr="00CF0024">
        <w:rPr>
          <w:b/>
        </w:rPr>
        <w:t>o</w:t>
      </w:r>
      <w:r w:rsidR="00BF310F" w:rsidRPr="00CF0024">
        <w:rPr>
          <w:b/>
        </w:rPr>
        <w:t>pćine Jajce</w:t>
      </w:r>
      <w:r w:rsidR="00051B14">
        <w:rPr>
          <w:b/>
        </w:rPr>
        <w:t>, općine Dobretići i opštine Jezero</w:t>
      </w:r>
      <w:r w:rsidRPr="00496163">
        <w:t xml:space="preserve"> </w:t>
      </w:r>
      <w:r w:rsidRPr="00A20CB9">
        <w:rPr>
          <w:rFonts w:cs="Calibri"/>
          <w:lang w:val="hr-HR"/>
        </w:rPr>
        <w:t>koje imaju inovativne ideje bazirane na znanju i žele pokrenuti vlastiti biznis</w:t>
      </w:r>
      <w:r w:rsidR="00A20CB9">
        <w:rPr>
          <w:rFonts w:cs="Calibri"/>
          <w:lang w:val="hr-HR"/>
        </w:rPr>
        <w:t>,</w:t>
      </w:r>
    </w:p>
    <w:p w:rsidR="00252409" w:rsidRDefault="0050583E" w:rsidP="000030A3">
      <w:pPr>
        <w:numPr>
          <w:ilvl w:val="0"/>
          <w:numId w:val="2"/>
        </w:numPr>
        <w:spacing w:after="0" w:line="276" w:lineRule="auto"/>
        <w:jc w:val="both"/>
      </w:pPr>
      <w:r>
        <w:rPr>
          <w:rFonts w:cs="Calibri"/>
          <w:lang w:val="hr-HR"/>
        </w:rPr>
        <w:t xml:space="preserve">Timovi koje vode žene, </w:t>
      </w:r>
      <w:r>
        <w:rPr>
          <w:rFonts w:cs="Calibri"/>
          <w:u w:val="single"/>
          <w:lang w:val="hr-HR"/>
        </w:rPr>
        <w:t>ali ne isključivo</w:t>
      </w:r>
      <w:r>
        <w:rPr>
          <w:rFonts w:cs="Calibri"/>
          <w:lang w:val="hr-HR"/>
        </w:rPr>
        <w:t>, i koji imaju inovativne ideje bazirane na znanju i žele pokrenuti vlastiti biznis</w:t>
      </w:r>
      <w:r w:rsidR="00A20CB9">
        <w:rPr>
          <w:rFonts w:cs="Calibri"/>
          <w:lang w:val="hr-HR"/>
        </w:rPr>
        <w:t>,</w:t>
      </w:r>
    </w:p>
    <w:p w:rsidR="00252409" w:rsidRDefault="0050583E" w:rsidP="000030A3">
      <w:pPr>
        <w:numPr>
          <w:ilvl w:val="0"/>
          <w:numId w:val="2"/>
        </w:numPr>
        <w:spacing w:after="0" w:line="276" w:lineRule="auto"/>
        <w:jc w:val="both"/>
      </w:pPr>
      <w:r>
        <w:rPr>
          <w:rFonts w:cs="Calibri"/>
          <w:lang w:val="hr-HR"/>
        </w:rPr>
        <w:t xml:space="preserve">Startup ili mlada poduzeća, obrti ili obiteljska gospodarstva koja vode žene, </w:t>
      </w:r>
      <w:r>
        <w:rPr>
          <w:rFonts w:cs="Calibri"/>
          <w:u w:val="single"/>
          <w:lang w:val="hr-HR"/>
        </w:rPr>
        <w:t>ali ne isključivo</w:t>
      </w:r>
      <w:r>
        <w:rPr>
          <w:rFonts w:cs="Calibri"/>
          <w:lang w:val="hr-HR"/>
        </w:rPr>
        <w:t>, i koja se nalaze u početnoj fazi poslovanja (</w:t>
      </w:r>
      <w:r w:rsidRPr="00CF0024">
        <w:rPr>
          <w:rFonts w:cs="Calibri"/>
          <w:lang w:val="hr-HR"/>
        </w:rPr>
        <w:t>do 3 godine</w:t>
      </w:r>
      <w:r w:rsidRPr="00DF3B07">
        <w:rPr>
          <w:rFonts w:cs="Calibri"/>
          <w:color w:val="00B050"/>
          <w:lang w:val="hr-HR"/>
        </w:rPr>
        <w:t xml:space="preserve"> </w:t>
      </w:r>
      <w:r>
        <w:rPr>
          <w:rFonts w:cs="Calibri"/>
          <w:lang w:val="hr-HR"/>
        </w:rPr>
        <w:t>starosti na dan objave ovog javnog poziva)</w:t>
      </w:r>
      <w:r w:rsidR="00A20CB9">
        <w:rPr>
          <w:rFonts w:cs="Calibri"/>
          <w:lang w:val="hr-HR"/>
        </w:rPr>
        <w:t>,</w:t>
      </w:r>
    </w:p>
    <w:p w:rsidR="00252409" w:rsidRDefault="0050583E" w:rsidP="000030A3">
      <w:pPr>
        <w:numPr>
          <w:ilvl w:val="0"/>
          <w:numId w:val="2"/>
        </w:numPr>
        <w:spacing w:after="0" w:line="276" w:lineRule="auto"/>
        <w:jc w:val="both"/>
      </w:pPr>
      <w:r>
        <w:rPr>
          <w:rFonts w:cs="Calibri"/>
          <w:lang w:val="hr-HR"/>
        </w:rPr>
        <w:t>Poduzeća, obrt</w:t>
      </w:r>
      <w:r w:rsidR="00CF0024">
        <w:rPr>
          <w:rFonts w:cs="Calibri"/>
          <w:lang w:val="hr-HR"/>
        </w:rPr>
        <w:t>i</w:t>
      </w:r>
      <w:r>
        <w:rPr>
          <w:rFonts w:cs="Calibri"/>
          <w:lang w:val="hr-HR"/>
        </w:rPr>
        <w:t xml:space="preserve"> ili obiteljska gospodarstva koja žele uspostaviti spin-off poduzeće u svrhu širenja poslovnih odnosa i aktivnog učešća u razmjeni tehnologija, iskustva i znanja i koje vode žene, </w:t>
      </w:r>
      <w:r>
        <w:rPr>
          <w:rFonts w:cs="Calibri"/>
          <w:u w:val="single"/>
          <w:lang w:val="hr-HR"/>
        </w:rPr>
        <w:t>ali ne isključivo</w:t>
      </w:r>
      <w:r w:rsidR="00A20CB9">
        <w:rPr>
          <w:rFonts w:cs="Calibri"/>
          <w:lang w:val="hr-HR"/>
        </w:rPr>
        <w:t>,</w:t>
      </w:r>
    </w:p>
    <w:p w:rsidR="00252409" w:rsidRDefault="0050583E" w:rsidP="000030A3">
      <w:pPr>
        <w:numPr>
          <w:ilvl w:val="0"/>
          <w:numId w:val="2"/>
        </w:numPr>
        <w:spacing w:after="0" w:line="276" w:lineRule="auto"/>
        <w:jc w:val="both"/>
      </w:pPr>
      <w:r>
        <w:rPr>
          <w:rFonts w:cs="Calibri"/>
          <w:lang w:val="hr-HR"/>
        </w:rPr>
        <w:t>Poduzeća, obrt</w:t>
      </w:r>
      <w:r w:rsidR="00CF0024">
        <w:rPr>
          <w:rFonts w:cs="Calibri"/>
          <w:lang w:val="hr-HR"/>
        </w:rPr>
        <w:t>i</w:t>
      </w:r>
      <w:r>
        <w:rPr>
          <w:rFonts w:cs="Calibri"/>
          <w:lang w:val="hr-HR"/>
        </w:rPr>
        <w:t xml:space="preserve"> ili obiteljska gospodarstva koja vode žene, </w:t>
      </w:r>
      <w:r>
        <w:rPr>
          <w:rFonts w:cs="Calibri"/>
          <w:u w:val="single"/>
          <w:lang w:val="hr-HR"/>
        </w:rPr>
        <w:t>ali ne isključivo</w:t>
      </w:r>
      <w:r>
        <w:rPr>
          <w:rFonts w:cs="Calibri"/>
          <w:lang w:val="hr-HR"/>
        </w:rPr>
        <w:t>, i koja žele razviti i/ili lansirati nove produkte/usluge i/ili proširiti djelatnost poduzeća</w:t>
      </w:r>
      <w:r w:rsidR="00A20CB9">
        <w:rPr>
          <w:rFonts w:cs="Calibri"/>
          <w:lang w:val="hr-HR"/>
        </w:rPr>
        <w:t>,</w:t>
      </w:r>
    </w:p>
    <w:p w:rsidR="00252409" w:rsidRDefault="0050583E" w:rsidP="000030A3">
      <w:pPr>
        <w:numPr>
          <w:ilvl w:val="0"/>
          <w:numId w:val="2"/>
        </w:numPr>
        <w:spacing w:after="0" w:line="276" w:lineRule="auto"/>
        <w:jc w:val="both"/>
      </w:pPr>
      <w:r w:rsidRPr="00A20CB9">
        <w:rPr>
          <w:rFonts w:cs="Calibri"/>
          <w:lang w:val="hr-HR"/>
        </w:rPr>
        <w:t xml:space="preserve">Polaznici programa/predinkubatorske faze i korisnici inkubatorskih usluga programa/inkubatora </w:t>
      </w:r>
      <w:r w:rsidR="00973F09" w:rsidRPr="00496163">
        <w:t>Biznis centra Jajce.</w:t>
      </w:r>
    </w:p>
    <w:p w:rsidR="00073BAB" w:rsidRDefault="00073BAB" w:rsidP="00073BAB"/>
    <w:p w:rsidR="00073BAB" w:rsidRPr="00073BAB" w:rsidRDefault="00073BAB" w:rsidP="00073BAB">
      <w:pPr>
        <w:pStyle w:val="Odlomakpopisa"/>
        <w:numPr>
          <w:ilvl w:val="0"/>
          <w:numId w:val="6"/>
        </w:numPr>
        <w:rPr>
          <w:b/>
        </w:rPr>
      </w:pPr>
      <w:r w:rsidRPr="00073BAB">
        <w:rPr>
          <w:b/>
        </w:rPr>
        <w:t>Kandidati koji su se prijavili na 1. javni poziv nisu obavezni da se posebno prijavljuju na 2. javni poziv. </w:t>
      </w:r>
    </w:p>
    <w:p w:rsidR="00252409" w:rsidRDefault="00252409" w:rsidP="000030A3">
      <w:pPr>
        <w:spacing w:after="0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b/>
          <w:lang w:val="hr-HR"/>
        </w:rPr>
      </w:pPr>
      <w:r w:rsidRPr="00A20CB9">
        <w:rPr>
          <w:rFonts w:cs="Calibri"/>
          <w:b/>
          <w:lang w:val="hr-HR"/>
        </w:rPr>
        <w:t>Tko se ne može prijaviti?</w:t>
      </w:r>
    </w:p>
    <w:p w:rsidR="000030A3" w:rsidRPr="00A20CB9" w:rsidRDefault="000030A3" w:rsidP="000030A3">
      <w:pPr>
        <w:spacing w:after="0"/>
        <w:jc w:val="both"/>
        <w:rPr>
          <w:rFonts w:cs="Calibri"/>
          <w:b/>
          <w:lang w:val="hr-HR"/>
        </w:rPr>
      </w:pPr>
    </w:p>
    <w:p w:rsidR="00252409" w:rsidRPr="00A20CB9" w:rsidRDefault="0050583E" w:rsidP="000030A3">
      <w:pPr>
        <w:numPr>
          <w:ilvl w:val="0"/>
          <w:numId w:val="3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Članovi Komisije za procjenu poslovnih ideja,</w:t>
      </w:r>
    </w:p>
    <w:p w:rsidR="00252409" w:rsidRPr="00A20CB9" w:rsidRDefault="0050583E" w:rsidP="000030A3">
      <w:pPr>
        <w:numPr>
          <w:ilvl w:val="0"/>
          <w:numId w:val="3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lastRenderedPageBreak/>
        <w:t>Osobe s kriminalnim dosjeom,</w:t>
      </w:r>
    </w:p>
    <w:p w:rsidR="00252409" w:rsidRPr="00A20CB9" w:rsidRDefault="0050583E" w:rsidP="000030A3">
      <w:pPr>
        <w:numPr>
          <w:ilvl w:val="0"/>
          <w:numId w:val="3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Političke stranke,</w:t>
      </w:r>
    </w:p>
    <w:p w:rsidR="00252409" w:rsidRPr="00A20CB9" w:rsidRDefault="0050583E" w:rsidP="000030A3">
      <w:pPr>
        <w:numPr>
          <w:ilvl w:val="0"/>
          <w:numId w:val="3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Javna poduzeća i javne institucije,</w:t>
      </w:r>
    </w:p>
    <w:p w:rsidR="00252409" w:rsidRPr="00A20CB9" w:rsidRDefault="0050583E" w:rsidP="000030A3">
      <w:pPr>
        <w:numPr>
          <w:ilvl w:val="0"/>
          <w:numId w:val="3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 xml:space="preserve">Poduzeća u stečaju. </w:t>
      </w:r>
    </w:p>
    <w:p w:rsidR="00252409" w:rsidRDefault="00252409" w:rsidP="000030A3">
      <w:pPr>
        <w:spacing w:after="0" w:line="276" w:lineRule="auto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b/>
          <w:lang w:val="hr-HR"/>
        </w:rPr>
      </w:pPr>
      <w:r w:rsidRPr="00A20CB9">
        <w:rPr>
          <w:rFonts w:cs="Calibri"/>
          <w:b/>
          <w:lang w:val="hr-HR"/>
        </w:rPr>
        <w:t>Kakve ideje trebaju biti?</w:t>
      </w:r>
    </w:p>
    <w:p w:rsidR="000030A3" w:rsidRPr="00A20CB9" w:rsidRDefault="000030A3" w:rsidP="000030A3">
      <w:pPr>
        <w:spacing w:after="0"/>
        <w:jc w:val="both"/>
        <w:rPr>
          <w:rFonts w:cs="Calibri"/>
          <w:b/>
          <w:lang w:val="hr-HR"/>
        </w:rPr>
      </w:pPr>
    </w:p>
    <w:p w:rsidR="00252409" w:rsidRPr="00A20CB9" w:rsidRDefault="0050583E" w:rsidP="000030A3">
      <w:pPr>
        <w:numPr>
          <w:ilvl w:val="0"/>
          <w:numId w:val="4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Inovativne,</w:t>
      </w:r>
    </w:p>
    <w:p w:rsidR="00252409" w:rsidRPr="00A20CB9" w:rsidRDefault="0050583E" w:rsidP="000030A3">
      <w:pPr>
        <w:numPr>
          <w:ilvl w:val="0"/>
          <w:numId w:val="4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Društveno odgovorne,</w:t>
      </w:r>
    </w:p>
    <w:p w:rsidR="00252409" w:rsidRPr="00A20CB9" w:rsidRDefault="0050583E" w:rsidP="000030A3">
      <w:pPr>
        <w:numPr>
          <w:ilvl w:val="0"/>
          <w:numId w:val="4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Bazirane na znanju,</w:t>
      </w:r>
    </w:p>
    <w:p w:rsidR="00252409" w:rsidRPr="00A20CB9" w:rsidRDefault="0050583E" w:rsidP="000030A3">
      <w:pPr>
        <w:numPr>
          <w:ilvl w:val="0"/>
          <w:numId w:val="4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Realne,</w:t>
      </w:r>
    </w:p>
    <w:p w:rsidR="00252409" w:rsidRPr="00A20CB9" w:rsidRDefault="0050583E" w:rsidP="000030A3">
      <w:pPr>
        <w:numPr>
          <w:ilvl w:val="0"/>
          <w:numId w:val="4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Održive,</w:t>
      </w:r>
    </w:p>
    <w:p w:rsidR="00252409" w:rsidRPr="00A20CB9" w:rsidRDefault="0050583E" w:rsidP="000030A3">
      <w:pPr>
        <w:numPr>
          <w:ilvl w:val="0"/>
          <w:numId w:val="4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Imaju potencijal rasta i stvaranja novih radnih mjesta,</w:t>
      </w:r>
    </w:p>
    <w:p w:rsidR="00252409" w:rsidRPr="00A20CB9" w:rsidRDefault="0050583E" w:rsidP="000030A3">
      <w:pPr>
        <w:numPr>
          <w:ilvl w:val="0"/>
          <w:numId w:val="4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Tržišno orijentirane s potencijalom internacionalizacije,</w:t>
      </w:r>
    </w:p>
    <w:p w:rsidR="00252409" w:rsidRPr="00A20CB9" w:rsidRDefault="0050583E" w:rsidP="000030A3">
      <w:pPr>
        <w:numPr>
          <w:ilvl w:val="0"/>
          <w:numId w:val="4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Ekonomski i financijski nezavisne,</w:t>
      </w:r>
    </w:p>
    <w:p w:rsidR="00252409" w:rsidRPr="00A20CB9" w:rsidRDefault="0050583E" w:rsidP="000030A3">
      <w:pPr>
        <w:numPr>
          <w:ilvl w:val="0"/>
          <w:numId w:val="4"/>
        </w:numPr>
        <w:spacing w:after="0" w:line="276" w:lineRule="auto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Rezultiraju u osnivanje privrednog subjekta (ako već ne postoji).</w:t>
      </w:r>
    </w:p>
    <w:p w:rsidR="00252409" w:rsidRDefault="00252409" w:rsidP="000030A3">
      <w:pPr>
        <w:spacing w:after="0"/>
        <w:jc w:val="both"/>
        <w:rPr>
          <w:rFonts w:cs="Calibri"/>
          <w:b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b/>
          <w:lang w:val="hr-HR"/>
        </w:rPr>
      </w:pPr>
      <w:r>
        <w:rPr>
          <w:rFonts w:cs="Calibri"/>
          <w:b/>
          <w:lang w:val="hr-HR"/>
        </w:rPr>
        <w:t>Proces odabira poslovnih ideja</w:t>
      </w:r>
    </w:p>
    <w:p w:rsidR="000030A3" w:rsidRDefault="000030A3" w:rsidP="000030A3">
      <w:pPr>
        <w:spacing w:after="0"/>
        <w:jc w:val="both"/>
        <w:rPr>
          <w:rFonts w:cs="Calibri"/>
          <w:b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b/>
          <w:i/>
          <w:iCs/>
          <w:lang w:val="hr-HR"/>
        </w:rPr>
      </w:pPr>
      <w:r>
        <w:rPr>
          <w:rFonts w:cs="Calibri"/>
          <w:b/>
          <w:i/>
          <w:iCs/>
          <w:lang w:val="hr-HR"/>
        </w:rPr>
        <w:t xml:space="preserve">1. korak: Podnošenje aplikacijskog obrasca </w:t>
      </w:r>
      <w:r w:rsidR="001708DB">
        <w:rPr>
          <w:rFonts w:cs="Calibri"/>
          <w:b/>
          <w:i/>
          <w:iCs/>
          <w:lang w:val="hr-HR"/>
        </w:rPr>
        <w:t>za 2 poziv</w:t>
      </w:r>
    </w:p>
    <w:p w:rsidR="00252409" w:rsidRDefault="0050583E" w:rsidP="000030A3">
      <w:pPr>
        <w:spacing w:after="0"/>
        <w:jc w:val="both"/>
      </w:pPr>
      <w:r>
        <w:rPr>
          <w:rFonts w:cs="Calibri"/>
          <w:lang w:val="hr-HR"/>
        </w:rPr>
        <w:t xml:space="preserve">Javni poziv je otvoren </w:t>
      </w:r>
      <w:r w:rsidRPr="002015C5">
        <w:rPr>
          <w:rFonts w:cs="Calibri"/>
          <w:b/>
          <w:lang w:val="hr-HR"/>
        </w:rPr>
        <w:t xml:space="preserve">od </w:t>
      </w:r>
      <w:r w:rsidR="00CC7B59">
        <w:rPr>
          <w:rFonts w:cs="Calibri"/>
          <w:b/>
          <w:lang w:val="hr-HR"/>
        </w:rPr>
        <w:t>19</w:t>
      </w:r>
      <w:r w:rsidR="000030A3" w:rsidRPr="002015C5">
        <w:rPr>
          <w:rFonts w:cs="Calibri"/>
          <w:b/>
          <w:lang w:val="hr-HR"/>
        </w:rPr>
        <w:t xml:space="preserve">. </w:t>
      </w:r>
      <w:r w:rsidRPr="002015C5">
        <w:rPr>
          <w:rFonts w:cs="Calibri"/>
          <w:b/>
          <w:lang w:val="hr-HR"/>
        </w:rPr>
        <w:t xml:space="preserve">do </w:t>
      </w:r>
      <w:r w:rsidR="00CC7B59">
        <w:rPr>
          <w:rFonts w:cs="Calibri"/>
          <w:b/>
          <w:lang w:val="hr-HR"/>
        </w:rPr>
        <w:t>29</w:t>
      </w:r>
      <w:r w:rsidRPr="002015C5">
        <w:rPr>
          <w:rFonts w:cs="Calibri"/>
          <w:b/>
          <w:lang w:val="hr-HR"/>
        </w:rPr>
        <w:t xml:space="preserve">. </w:t>
      </w:r>
      <w:r w:rsidR="001708DB">
        <w:rPr>
          <w:rFonts w:cs="Calibri"/>
          <w:b/>
          <w:lang w:val="hr-HR"/>
        </w:rPr>
        <w:t>marta/ožujka 2021</w:t>
      </w:r>
      <w:r w:rsidRPr="002015C5">
        <w:rPr>
          <w:rFonts w:cs="Calibri"/>
          <w:b/>
          <w:lang w:val="hr-HR"/>
        </w:rPr>
        <w:t>. godine</w:t>
      </w:r>
      <w:r w:rsidRPr="00DF3B07">
        <w:rPr>
          <w:rFonts w:cs="Calibri"/>
          <w:lang w:val="hr-HR"/>
        </w:rPr>
        <w:t>.</w:t>
      </w:r>
    </w:p>
    <w:p w:rsidR="000030A3" w:rsidRPr="00D5505A" w:rsidRDefault="000030A3" w:rsidP="000030A3">
      <w:pPr>
        <w:spacing w:after="0"/>
        <w:jc w:val="both"/>
        <w:rPr>
          <w:rFonts w:cs="Calibri"/>
        </w:rPr>
      </w:pP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U ovom koraku kandidatkinja i kandidat mora ispuniti prijavni obrazac i priložiti svu traženu dokumentaciju (vidi „Potrebni dokumenti za prijavu“).</w:t>
      </w:r>
    </w:p>
    <w:p w:rsidR="000030A3" w:rsidRDefault="000030A3" w:rsidP="000030A3">
      <w:pPr>
        <w:spacing w:after="0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 xml:space="preserve">Ako imate </w:t>
      </w:r>
      <w:r>
        <w:rPr>
          <w:rFonts w:cs="Calibri"/>
          <w:u w:val="single"/>
          <w:lang w:val="hr-HR"/>
        </w:rPr>
        <w:t>više ideja</w:t>
      </w:r>
      <w:r>
        <w:rPr>
          <w:rFonts w:cs="Calibri"/>
          <w:lang w:val="hr-HR"/>
        </w:rPr>
        <w:t xml:space="preserve">, svi predani zahtjevi bit će uzeti u razmatranje, ali moraju biti </w:t>
      </w:r>
      <w:r>
        <w:rPr>
          <w:rFonts w:cs="Calibri"/>
          <w:u w:val="single"/>
          <w:lang w:val="hr-HR"/>
        </w:rPr>
        <w:t>dostavljeni odvojeno</w:t>
      </w:r>
      <w:r>
        <w:rPr>
          <w:rFonts w:cs="Calibri"/>
          <w:lang w:val="hr-HR"/>
        </w:rPr>
        <w:t>.</w:t>
      </w:r>
    </w:p>
    <w:p w:rsidR="000030A3" w:rsidRDefault="000030A3" w:rsidP="000030A3">
      <w:pPr>
        <w:spacing w:after="0"/>
        <w:jc w:val="both"/>
      </w:pPr>
    </w:p>
    <w:p w:rsidR="00252409" w:rsidRDefault="0050583E" w:rsidP="000030A3">
      <w:pPr>
        <w:spacing w:after="0"/>
        <w:jc w:val="both"/>
        <w:rPr>
          <w:rFonts w:cs="Calibri"/>
          <w:b/>
          <w:i/>
          <w:iCs/>
          <w:lang w:val="hr-HR"/>
        </w:rPr>
      </w:pPr>
      <w:r>
        <w:rPr>
          <w:rFonts w:cs="Calibri"/>
          <w:b/>
          <w:i/>
          <w:iCs/>
          <w:lang w:val="hr-HR"/>
        </w:rPr>
        <w:t xml:space="preserve">2. korak: Preliminarna procjena poslovnih ideja </w:t>
      </w: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 xml:space="preserve">Komisija za procjenu poslovnih ideja će procijeniti sve </w:t>
      </w:r>
      <w:r w:rsidR="00317212">
        <w:rPr>
          <w:rFonts w:cs="Calibri"/>
          <w:lang w:val="hr-HR"/>
        </w:rPr>
        <w:t>prijave</w:t>
      </w:r>
      <w:r w:rsidRPr="00A20CB9">
        <w:rPr>
          <w:rFonts w:cs="Calibri"/>
          <w:lang w:val="hr-HR"/>
        </w:rPr>
        <w:t xml:space="preserve"> u roku </w:t>
      </w:r>
      <w:r w:rsidR="006107A4">
        <w:rPr>
          <w:rFonts w:cs="Calibri"/>
          <w:lang w:val="hr-HR"/>
        </w:rPr>
        <w:t xml:space="preserve">od </w:t>
      </w:r>
      <w:r w:rsidRPr="00A20CB9">
        <w:rPr>
          <w:rFonts w:cs="Calibri"/>
          <w:lang w:val="hr-HR"/>
        </w:rPr>
        <w:t xml:space="preserve">sedam dana od roka za podnošenje </w:t>
      </w:r>
      <w:r w:rsidR="00317212">
        <w:rPr>
          <w:rFonts w:cs="Calibri"/>
          <w:lang w:val="hr-HR"/>
        </w:rPr>
        <w:t>prijave</w:t>
      </w:r>
      <w:r w:rsidRPr="00A20CB9">
        <w:rPr>
          <w:rFonts w:cs="Calibri"/>
          <w:lang w:val="hr-HR"/>
        </w:rPr>
        <w:t xml:space="preserve">. Procjenjivati će se potpunost </w:t>
      </w:r>
      <w:r w:rsidR="00317212">
        <w:rPr>
          <w:rFonts w:cs="Calibri"/>
          <w:lang w:val="hr-HR"/>
        </w:rPr>
        <w:t>prijave</w:t>
      </w:r>
      <w:r w:rsidRPr="00A20CB9">
        <w:rPr>
          <w:rFonts w:cs="Calibri"/>
          <w:lang w:val="hr-HR"/>
        </w:rPr>
        <w:t xml:space="preserve">, popratnih dokumenata i priroda poslovne ideje. </w:t>
      </w:r>
    </w:p>
    <w:p w:rsidR="00317212" w:rsidRDefault="00317212" w:rsidP="000030A3">
      <w:pPr>
        <w:spacing w:after="0"/>
        <w:jc w:val="both"/>
        <w:rPr>
          <w:rFonts w:cs="Calibri"/>
          <w:lang w:val="hr-HR"/>
        </w:rPr>
      </w:pPr>
    </w:p>
    <w:p w:rsidR="000030A3" w:rsidRPr="006107A4" w:rsidRDefault="00317212" w:rsidP="000030A3">
      <w:pPr>
        <w:spacing w:after="0"/>
        <w:jc w:val="both"/>
        <w:rPr>
          <w:lang w:val="hr-HR"/>
        </w:rPr>
      </w:pPr>
      <w:r w:rsidRPr="006107A4">
        <w:rPr>
          <w:lang w:val="hr-HR"/>
        </w:rPr>
        <w:t xml:space="preserve">Komisija može </w:t>
      </w:r>
      <w:r w:rsidR="00DF3B07" w:rsidRPr="006107A4">
        <w:rPr>
          <w:lang w:val="hr-HR"/>
        </w:rPr>
        <w:t>o</w:t>
      </w:r>
      <w:r w:rsidRPr="006107A4">
        <w:rPr>
          <w:lang w:val="hr-HR"/>
        </w:rPr>
        <w:t>dlučiti pozvati kandidatk</w:t>
      </w:r>
      <w:r w:rsidR="00DF3B07" w:rsidRPr="006107A4">
        <w:rPr>
          <w:lang w:val="hr-HR"/>
        </w:rPr>
        <w:t>inje</w:t>
      </w:r>
      <w:r w:rsidRPr="006107A4">
        <w:rPr>
          <w:lang w:val="hr-HR"/>
        </w:rPr>
        <w:t xml:space="preserve"> i kandidate </w:t>
      </w:r>
      <w:r w:rsidR="006107A4">
        <w:rPr>
          <w:lang w:val="hr-HR"/>
        </w:rPr>
        <w:t>da predstave podnese</w:t>
      </w:r>
      <w:r w:rsidR="00DF3B07" w:rsidRPr="006107A4">
        <w:rPr>
          <w:lang w:val="hr-HR"/>
        </w:rPr>
        <w:t xml:space="preserve">ne ideje. </w:t>
      </w:r>
    </w:p>
    <w:p w:rsidR="00317212" w:rsidRPr="00A20CB9" w:rsidRDefault="00317212" w:rsidP="000030A3">
      <w:pPr>
        <w:spacing w:after="0"/>
        <w:jc w:val="both"/>
      </w:pPr>
    </w:p>
    <w:p w:rsidR="00252409" w:rsidRPr="00A20CB9" w:rsidRDefault="0050583E" w:rsidP="000030A3">
      <w:pPr>
        <w:spacing w:after="0"/>
        <w:jc w:val="both"/>
        <w:rPr>
          <w:rFonts w:cs="Calibri"/>
          <w:b/>
          <w:i/>
          <w:iCs/>
          <w:lang w:val="hr-HR"/>
        </w:rPr>
      </w:pPr>
      <w:r w:rsidRPr="00A20CB9">
        <w:rPr>
          <w:rFonts w:cs="Calibri"/>
          <w:b/>
          <w:i/>
          <w:iCs/>
          <w:lang w:val="hr-HR"/>
        </w:rPr>
        <w:t xml:space="preserve">3. korak: Poboljšanje poslovne ideje – edukacijski i mentorski program   </w:t>
      </w: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Ako aplikacija zadovolji kriterije preliminarne evaluacije dobit ćete priliku da unaprijedite svoju ideju uz profesionalnu pomoć trenera i mentora i kroz edukativne aktivnosti BiHUB programa podrške. Usluge podrške mo</w:t>
      </w:r>
      <w:r w:rsidR="006107A4">
        <w:rPr>
          <w:rFonts w:cs="Calibri"/>
          <w:lang w:val="hr-HR"/>
        </w:rPr>
        <w:t>gu</w:t>
      </w:r>
      <w:r w:rsidRPr="00A20CB9">
        <w:rPr>
          <w:rFonts w:cs="Calibri"/>
          <w:lang w:val="hr-HR"/>
        </w:rPr>
        <w:t xml:space="preserve"> se kor</w:t>
      </w:r>
      <w:r w:rsidR="001708DB">
        <w:rPr>
          <w:rFonts w:cs="Calibri"/>
          <w:lang w:val="hr-HR"/>
        </w:rPr>
        <w:t>istiti na maksimalan period od tri mjeseca od objave 2. poziva</w:t>
      </w:r>
      <w:r w:rsidRPr="00A20CB9">
        <w:rPr>
          <w:rFonts w:cs="Calibri"/>
          <w:lang w:val="hr-HR"/>
        </w:rPr>
        <w:t>.</w:t>
      </w:r>
    </w:p>
    <w:p w:rsidR="000030A3" w:rsidRPr="00A20CB9" w:rsidRDefault="000030A3" w:rsidP="000030A3">
      <w:pPr>
        <w:spacing w:after="0"/>
        <w:jc w:val="both"/>
        <w:rPr>
          <w:rFonts w:cs="Calibri"/>
          <w:lang w:val="hr-HR"/>
        </w:rPr>
      </w:pPr>
    </w:p>
    <w:p w:rsidR="00252409" w:rsidRPr="00A20CB9" w:rsidRDefault="0050583E" w:rsidP="000030A3">
      <w:pPr>
        <w:spacing w:after="0"/>
        <w:jc w:val="both"/>
        <w:rPr>
          <w:rFonts w:cs="Calibri"/>
          <w:b/>
          <w:i/>
          <w:iCs/>
          <w:lang w:val="hr-HR"/>
        </w:rPr>
      </w:pPr>
      <w:r w:rsidRPr="00A20CB9">
        <w:rPr>
          <w:rFonts w:cs="Calibri"/>
          <w:b/>
          <w:i/>
          <w:iCs/>
          <w:lang w:val="hr-HR"/>
        </w:rPr>
        <w:t xml:space="preserve">4. korak: Konačna procjena poslovne ideje </w:t>
      </w:r>
    </w:p>
    <w:p w:rsidR="00252409" w:rsidRPr="00A20CB9" w:rsidRDefault="0050583E" w:rsidP="000030A3">
      <w:pPr>
        <w:spacing w:after="0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Nakon završenog edukacijskog programa, mentorstva i individualnog savjetovanja kandidatkinje i kandidati bit će pozvani na finalnu prezentaciju. Cilj prezentacije je upoznati članove Komisije za procj</w:t>
      </w:r>
      <w:r w:rsidR="00353074">
        <w:rPr>
          <w:rFonts w:cs="Calibri"/>
          <w:lang w:val="hr-HR"/>
        </w:rPr>
        <w:t xml:space="preserve">enu poslovnih ideja s idejom, </w:t>
      </w:r>
      <w:r w:rsidRPr="00A20CB9">
        <w:rPr>
          <w:rFonts w:cs="Calibri"/>
          <w:lang w:val="hr-HR"/>
        </w:rPr>
        <w:t>Vašim osobina</w:t>
      </w:r>
      <w:r w:rsidR="00353074">
        <w:rPr>
          <w:rFonts w:cs="Calibri"/>
          <w:lang w:val="hr-HR"/>
        </w:rPr>
        <w:t>ma kao poduzetnice i poduzetnika, kompetencijama i očekivanjima</w:t>
      </w:r>
      <w:r w:rsidRPr="00A20CB9">
        <w:rPr>
          <w:rFonts w:cs="Calibri"/>
          <w:lang w:val="hr-HR"/>
        </w:rPr>
        <w:t xml:space="preserve"> </w:t>
      </w:r>
      <w:r w:rsidR="00353074">
        <w:rPr>
          <w:rFonts w:cs="Calibri"/>
          <w:lang w:val="hr-HR"/>
        </w:rPr>
        <w:t>vezanim za realizaciju</w:t>
      </w:r>
      <w:r w:rsidRPr="00A20CB9">
        <w:rPr>
          <w:rFonts w:cs="Calibri"/>
          <w:lang w:val="hr-HR"/>
        </w:rPr>
        <w:t xml:space="preserve"> poslovne ideje.</w:t>
      </w:r>
    </w:p>
    <w:p w:rsidR="000030A3" w:rsidRDefault="000030A3" w:rsidP="000030A3">
      <w:pPr>
        <w:spacing w:after="0"/>
        <w:jc w:val="both"/>
        <w:rPr>
          <w:rFonts w:cs="Calibri"/>
          <w:lang w:val="hr-HR"/>
        </w:rPr>
      </w:pPr>
    </w:p>
    <w:p w:rsidR="00252409" w:rsidRPr="00A20CB9" w:rsidRDefault="0050583E" w:rsidP="000030A3">
      <w:pPr>
        <w:spacing w:after="0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>Nakon svih navedenih koraka, Komisija za procjenu poslovnih ideja će donijeti konačnu odluku koje kandidatkinje</w:t>
      </w:r>
      <w:r w:rsidR="00353074">
        <w:rPr>
          <w:rFonts w:cs="Calibri"/>
          <w:lang w:val="hr-HR"/>
        </w:rPr>
        <w:t xml:space="preserve"> i kandidati će</w:t>
      </w:r>
      <w:r w:rsidRPr="00A20CB9">
        <w:rPr>
          <w:rFonts w:cs="Calibri"/>
          <w:lang w:val="hr-HR"/>
        </w:rPr>
        <w:t xml:space="preserve"> nastaviti rad u BiHUB programu i primiti financijsku podršku. Konačna odluka će se odnositi na evaluaciju poslovne ideje, ali će se također uzet</w:t>
      </w:r>
      <w:r w:rsidR="00353074">
        <w:rPr>
          <w:rFonts w:cs="Calibri"/>
          <w:lang w:val="hr-HR"/>
        </w:rPr>
        <w:t>i</w:t>
      </w:r>
      <w:r w:rsidRPr="00A20CB9">
        <w:rPr>
          <w:rFonts w:cs="Calibri"/>
          <w:lang w:val="hr-HR"/>
        </w:rPr>
        <w:t xml:space="preserve"> u razmatranje i mišljenje mentora i trenera. </w:t>
      </w:r>
    </w:p>
    <w:p w:rsidR="00252409" w:rsidRDefault="00252409" w:rsidP="000030A3">
      <w:pPr>
        <w:spacing w:after="0"/>
        <w:jc w:val="both"/>
        <w:rPr>
          <w:rFonts w:cs="Calibri"/>
          <w:b/>
          <w:i/>
          <w:lang w:val="hr-HR"/>
        </w:rPr>
      </w:pPr>
    </w:p>
    <w:p w:rsidR="00252409" w:rsidRPr="00A20CB9" w:rsidRDefault="0050583E" w:rsidP="000030A3">
      <w:pPr>
        <w:spacing w:after="0"/>
        <w:jc w:val="both"/>
        <w:rPr>
          <w:rFonts w:cs="Calibri"/>
          <w:b/>
          <w:lang w:val="hr-HR"/>
        </w:rPr>
      </w:pPr>
      <w:r w:rsidRPr="00A20CB9">
        <w:rPr>
          <w:rFonts w:cs="Calibri"/>
          <w:b/>
          <w:lang w:val="hr-HR"/>
        </w:rPr>
        <w:t>Prijava i potrebne informacije</w:t>
      </w:r>
    </w:p>
    <w:p w:rsidR="000030A3" w:rsidRDefault="000030A3" w:rsidP="000030A3">
      <w:pPr>
        <w:spacing w:after="0"/>
        <w:jc w:val="both"/>
        <w:rPr>
          <w:rFonts w:cs="Calibri"/>
          <w:lang w:val="hr-HR"/>
        </w:rPr>
      </w:pPr>
    </w:p>
    <w:p w:rsidR="00F63890" w:rsidRDefault="0050583E" w:rsidP="000030A3">
      <w:pPr>
        <w:spacing w:after="0"/>
        <w:jc w:val="both"/>
        <w:rPr>
          <w:rFonts w:cs="Calibri"/>
          <w:lang w:val="hr-HR"/>
        </w:rPr>
      </w:pPr>
      <w:r w:rsidRPr="00A20CB9">
        <w:rPr>
          <w:rFonts w:cs="Calibri"/>
          <w:lang w:val="hr-HR"/>
        </w:rPr>
        <w:t xml:space="preserve">Aplikacija </w:t>
      </w:r>
      <w:r w:rsidR="00353074">
        <w:rPr>
          <w:rFonts w:cs="Calibri"/>
          <w:lang w:val="hr-HR"/>
        </w:rPr>
        <w:t>mora</w:t>
      </w:r>
      <w:r w:rsidRPr="00A20CB9">
        <w:rPr>
          <w:rFonts w:cs="Calibri"/>
          <w:lang w:val="hr-HR"/>
        </w:rPr>
        <w:t xml:space="preserve"> biti podnesena na jednom od službenih jezika BiH</w:t>
      </w:r>
      <w:r w:rsidR="00F63890">
        <w:rPr>
          <w:rFonts w:cs="Calibri"/>
          <w:lang w:val="hr-HR"/>
        </w:rPr>
        <w:t>:</w:t>
      </w:r>
    </w:p>
    <w:p w:rsidR="00F63890" w:rsidRPr="00F63890" w:rsidRDefault="0050583E" w:rsidP="00F63890">
      <w:pPr>
        <w:pStyle w:val="Odlomakpopisa"/>
        <w:numPr>
          <w:ilvl w:val="0"/>
          <w:numId w:val="3"/>
        </w:numPr>
        <w:spacing w:after="0"/>
        <w:jc w:val="both"/>
      </w:pPr>
      <w:r w:rsidRPr="00F63890">
        <w:rPr>
          <w:rFonts w:cs="Calibri"/>
          <w:lang w:val="hr-HR"/>
        </w:rPr>
        <w:t xml:space="preserve">putem e-maila (potpisan scan i word dokument) </w:t>
      </w:r>
      <w:r w:rsidR="00973F09" w:rsidRPr="00496163">
        <w:t>na</w:t>
      </w:r>
      <w:r w:rsidR="00973F09" w:rsidRPr="00973F09">
        <w:t xml:space="preserve"> </w:t>
      </w:r>
      <w:hyperlink r:id="rId9" w:history="1">
        <w:r w:rsidR="00973F09" w:rsidRPr="00F63890">
          <w:rPr>
            <w:rStyle w:val="Hiperveza"/>
            <w:rFonts w:cs="Calibri"/>
            <w:b/>
            <w:bCs/>
          </w:rPr>
          <w:t>agencija-jajce@tel.net.ba</w:t>
        </w:r>
      </w:hyperlink>
      <w:r w:rsidRPr="00496163">
        <w:t xml:space="preserve"> </w:t>
      </w:r>
      <w:r w:rsidR="0027579A" w:rsidRPr="00496163">
        <w:t>i</w:t>
      </w:r>
      <w:r w:rsidR="0027579A" w:rsidRPr="00F63890">
        <w:rPr>
          <w:rFonts w:cs="Calibri"/>
          <w:b/>
          <w:bCs/>
          <w:lang w:val="hr-HR"/>
        </w:rPr>
        <w:t xml:space="preserve"> </w:t>
      </w:r>
      <w:hyperlink r:id="rId10" w:history="1">
        <w:r w:rsidR="0027579A" w:rsidRPr="00F63890">
          <w:rPr>
            <w:rStyle w:val="Hiperveza"/>
            <w:rFonts w:cs="Calibri"/>
            <w:b/>
            <w:bCs/>
            <w:lang w:val="hr-HR"/>
          </w:rPr>
          <w:t>mirna.buic@pina.si</w:t>
        </w:r>
      </w:hyperlink>
      <w:r w:rsidRPr="00F63890">
        <w:rPr>
          <w:rFonts w:cs="Calibri"/>
          <w:lang w:val="hr-HR"/>
        </w:rPr>
        <w:t xml:space="preserve"> </w:t>
      </w:r>
      <w:r w:rsidRPr="00F63890">
        <w:rPr>
          <w:rFonts w:cs="Calibri"/>
          <w:b/>
          <w:i/>
          <w:lang w:val="hr-HR"/>
        </w:rPr>
        <w:t>ili</w:t>
      </w:r>
      <w:r w:rsidRPr="00F63890">
        <w:rPr>
          <w:rFonts w:cs="Calibri"/>
          <w:i/>
          <w:lang w:val="hr-HR"/>
        </w:rPr>
        <w:t xml:space="preserve"> </w:t>
      </w:r>
    </w:p>
    <w:p w:rsidR="00F63890" w:rsidRPr="00F63890" w:rsidRDefault="0050583E" w:rsidP="00F63890">
      <w:pPr>
        <w:pStyle w:val="Odlomakpopisa"/>
        <w:numPr>
          <w:ilvl w:val="0"/>
          <w:numId w:val="3"/>
        </w:numPr>
        <w:spacing w:after="0"/>
        <w:jc w:val="both"/>
      </w:pPr>
      <w:r w:rsidRPr="00F63890">
        <w:rPr>
          <w:rFonts w:cs="Calibri"/>
          <w:lang w:val="hr-HR"/>
        </w:rPr>
        <w:t xml:space="preserve">preporučeno poštom s naznakom </w:t>
      </w:r>
      <w:r w:rsidR="0027579A" w:rsidRPr="00F63890">
        <w:rPr>
          <w:rFonts w:cs="Calibri"/>
          <w:b/>
          <w:i/>
          <w:lang w:val="hr-HR"/>
        </w:rPr>
        <w:t>Prijava na javni poziv BiHUB</w:t>
      </w:r>
      <w:r w:rsidRPr="00F63890">
        <w:rPr>
          <w:rFonts w:cs="Calibri"/>
          <w:i/>
          <w:lang w:val="hr-HR"/>
        </w:rPr>
        <w:t xml:space="preserve"> </w:t>
      </w:r>
      <w:r w:rsidRPr="00F63890">
        <w:rPr>
          <w:rFonts w:cs="Calibri"/>
          <w:b/>
          <w:i/>
          <w:lang w:val="hr-HR"/>
        </w:rPr>
        <w:t>ili</w:t>
      </w:r>
      <w:r w:rsidRPr="00F63890">
        <w:rPr>
          <w:rFonts w:cs="Calibri"/>
          <w:u w:val="single"/>
          <w:lang w:val="hr-HR"/>
        </w:rPr>
        <w:t xml:space="preserve"> </w:t>
      </w:r>
    </w:p>
    <w:p w:rsidR="000E1514" w:rsidRDefault="0050583E" w:rsidP="000030A3">
      <w:pPr>
        <w:pStyle w:val="Odlomakpopisa"/>
        <w:numPr>
          <w:ilvl w:val="0"/>
          <w:numId w:val="3"/>
        </w:numPr>
        <w:spacing w:after="0"/>
        <w:jc w:val="both"/>
        <w:rPr>
          <w:rFonts w:cs="Calibri"/>
          <w:lang w:val="hr-HR"/>
        </w:rPr>
      </w:pPr>
      <w:r w:rsidRPr="00F63890">
        <w:rPr>
          <w:rFonts w:cs="Calibri"/>
          <w:lang w:val="hr-HR"/>
        </w:rPr>
        <w:t>dostaviti na ruke (od ponedjeljka do petka</w:t>
      </w:r>
      <w:r w:rsidR="00EA6DDD">
        <w:rPr>
          <w:rFonts w:cs="Calibri"/>
          <w:lang w:val="hr-HR"/>
        </w:rPr>
        <w:t xml:space="preserve">, od </w:t>
      </w:r>
      <w:r w:rsidR="00841D2B">
        <w:rPr>
          <w:rFonts w:cs="Calibri"/>
          <w:lang w:val="hr-HR"/>
        </w:rPr>
        <w:t>0</w:t>
      </w:r>
      <w:r w:rsidR="00EA6DDD">
        <w:rPr>
          <w:rFonts w:cs="Calibri"/>
          <w:lang w:val="hr-HR"/>
        </w:rPr>
        <w:t>8</w:t>
      </w:r>
      <w:r w:rsidR="00841D2B">
        <w:rPr>
          <w:rFonts w:cs="Calibri"/>
          <w:lang w:val="hr-HR"/>
        </w:rPr>
        <w:t>:00</w:t>
      </w:r>
      <w:r w:rsidR="00EA6DDD">
        <w:rPr>
          <w:rFonts w:cs="Calibri"/>
          <w:lang w:val="hr-HR"/>
        </w:rPr>
        <w:t xml:space="preserve"> do 1</w:t>
      </w:r>
      <w:r w:rsidR="00841D2B">
        <w:rPr>
          <w:rFonts w:cs="Calibri"/>
          <w:lang w:val="hr-HR"/>
        </w:rPr>
        <w:t>6:00</w:t>
      </w:r>
      <w:r w:rsidR="00EA6DDD">
        <w:rPr>
          <w:rFonts w:cs="Calibri"/>
          <w:lang w:val="hr-HR"/>
        </w:rPr>
        <w:t xml:space="preserve"> sati</w:t>
      </w:r>
      <w:r w:rsidRPr="00F63890">
        <w:rPr>
          <w:rFonts w:cs="Calibri"/>
          <w:lang w:val="hr-HR"/>
        </w:rPr>
        <w:t xml:space="preserve">) direktno </w:t>
      </w:r>
      <w:r w:rsidRPr="00496163">
        <w:t>u</w:t>
      </w:r>
      <w:r w:rsidR="00973F09" w:rsidRPr="00496163">
        <w:t xml:space="preserve"> </w:t>
      </w:r>
      <w:r w:rsidR="00973F09" w:rsidRPr="00F63890">
        <w:rPr>
          <w:b/>
        </w:rPr>
        <w:t>JU „Agencija za kulturno-povijesnu i prirodnu baštinu i razvoj turističkih potencijala grada Jajca“</w:t>
      </w:r>
      <w:r w:rsidRPr="00F63890">
        <w:rPr>
          <w:b/>
        </w:rPr>
        <w:t>,</w:t>
      </w:r>
      <w:r w:rsidRPr="00F63890">
        <w:rPr>
          <w:rFonts w:cs="Calibri"/>
          <w:lang w:val="hr-HR"/>
        </w:rPr>
        <w:t xml:space="preserve"> na adresu:</w:t>
      </w:r>
      <w:r w:rsidR="00F63890" w:rsidRPr="00F63890">
        <w:rPr>
          <w:rFonts w:cs="Calibri"/>
          <w:lang w:val="hr-HR"/>
        </w:rPr>
        <w:t xml:space="preserve"> </w:t>
      </w:r>
      <w:r w:rsidR="00973F09" w:rsidRPr="00F63890">
        <w:rPr>
          <w:rFonts w:cs="Calibri"/>
          <w:u w:val="single"/>
          <w:lang w:val="hr-HR"/>
        </w:rPr>
        <w:t>Ul. Sv. Luke 15</w:t>
      </w:r>
      <w:r w:rsidR="00F63890" w:rsidRPr="00F63890">
        <w:rPr>
          <w:rFonts w:cs="Calibri"/>
          <w:u w:val="single"/>
          <w:lang w:val="hr-HR"/>
        </w:rPr>
        <w:t>,</w:t>
      </w:r>
      <w:r w:rsidR="00973F09" w:rsidRPr="00F63890">
        <w:rPr>
          <w:rFonts w:cs="Calibri"/>
          <w:u w:val="single"/>
          <w:lang w:val="hr-HR"/>
        </w:rPr>
        <w:t xml:space="preserve"> Jajce</w:t>
      </w:r>
      <w:r w:rsidR="00F63890">
        <w:rPr>
          <w:rFonts w:cs="Calibri"/>
          <w:lang w:val="hr-HR"/>
        </w:rPr>
        <w:t>.</w:t>
      </w:r>
    </w:p>
    <w:p w:rsidR="00F63890" w:rsidRPr="00F63890" w:rsidRDefault="00F63890" w:rsidP="00F63890">
      <w:pPr>
        <w:spacing w:after="0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b/>
          <w:lang w:val="hr-HR"/>
        </w:rPr>
      </w:pPr>
      <w:r>
        <w:rPr>
          <w:rFonts w:cs="Calibri"/>
          <w:b/>
          <w:lang w:val="hr-HR"/>
        </w:rPr>
        <w:t xml:space="preserve">Rok </w:t>
      </w:r>
      <w:r w:rsidR="00841D2B">
        <w:rPr>
          <w:rFonts w:cs="Calibri"/>
          <w:b/>
          <w:lang w:val="hr-HR"/>
        </w:rPr>
        <w:t xml:space="preserve">za </w:t>
      </w:r>
      <w:r>
        <w:rPr>
          <w:rFonts w:cs="Calibri"/>
          <w:b/>
          <w:lang w:val="hr-HR"/>
        </w:rPr>
        <w:t>podnošenj</w:t>
      </w:r>
      <w:r w:rsidR="00841D2B">
        <w:rPr>
          <w:rFonts w:cs="Calibri"/>
          <w:b/>
          <w:lang w:val="hr-HR"/>
        </w:rPr>
        <w:t>e</w:t>
      </w:r>
      <w:r>
        <w:rPr>
          <w:rFonts w:cs="Calibri"/>
          <w:b/>
          <w:lang w:val="hr-HR"/>
        </w:rPr>
        <w:t xml:space="preserve"> prijave</w:t>
      </w:r>
    </w:p>
    <w:p w:rsidR="000030A3" w:rsidRDefault="000030A3" w:rsidP="000030A3">
      <w:pPr>
        <w:spacing w:after="0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</w:pPr>
      <w:r>
        <w:rPr>
          <w:rFonts w:cs="Calibri"/>
          <w:lang w:val="hr-HR"/>
        </w:rPr>
        <w:t xml:space="preserve">Rok </w:t>
      </w:r>
      <w:r w:rsidR="00841D2B">
        <w:rPr>
          <w:rFonts w:cs="Calibri"/>
          <w:lang w:val="hr-HR"/>
        </w:rPr>
        <w:t>za podnošenje</w:t>
      </w:r>
      <w:r>
        <w:rPr>
          <w:rFonts w:cs="Calibri"/>
          <w:lang w:val="hr-HR"/>
        </w:rPr>
        <w:t xml:space="preserve"> aplikacije</w:t>
      </w:r>
      <w:r w:rsidRPr="00DF3B07">
        <w:rPr>
          <w:rFonts w:cs="Calibri"/>
          <w:lang w:val="hr-HR"/>
        </w:rPr>
        <w:t xml:space="preserve"> </w:t>
      </w:r>
      <w:r w:rsidRPr="00F63890">
        <w:rPr>
          <w:rFonts w:cs="Calibri"/>
          <w:lang w:val="hr-HR"/>
        </w:rPr>
        <w:t>je</w:t>
      </w:r>
      <w:r w:rsidR="00F63890">
        <w:rPr>
          <w:rFonts w:cs="Calibri"/>
          <w:lang w:val="hr-HR"/>
        </w:rPr>
        <w:t xml:space="preserve"> </w:t>
      </w:r>
      <w:r w:rsidR="00CC7B59">
        <w:rPr>
          <w:rFonts w:cs="Calibri"/>
          <w:b/>
          <w:u w:val="single"/>
          <w:lang w:val="hr-HR"/>
        </w:rPr>
        <w:t>29</w:t>
      </w:r>
      <w:r w:rsidRPr="00F63890">
        <w:rPr>
          <w:rFonts w:cs="Calibri"/>
          <w:b/>
          <w:u w:val="single"/>
          <w:lang w:val="hr-HR"/>
        </w:rPr>
        <w:t>.</w:t>
      </w:r>
      <w:r w:rsidR="00D4521C">
        <w:rPr>
          <w:rFonts w:cs="Calibri"/>
          <w:b/>
          <w:u w:val="single"/>
          <w:lang w:val="hr-HR"/>
        </w:rPr>
        <w:t xml:space="preserve"> mart/veljača 2021</w:t>
      </w:r>
      <w:r w:rsidRPr="00F63890">
        <w:rPr>
          <w:rFonts w:cs="Calibri"/>
          <w:b/>
          <w:u w:val="single"/>
          <w:lang w:val="hr-HR"/>
        </w:rPr>
        <w:t>. godine</w:t>
      </w:r>
      <w:r w:rsidRPr="00F63890">
        <w:rPr>
          <w:rFonts w:cs="Calibri"/>
          <w:u w:val="single"/>
          <w:lang w:val="hr-HR"/>
        </w:rPr>
        <w:t>.</w:t>
      </w:r>
      <w:r>
        <w:rPr>
          <w:rFonts w:cs="Calibri"/>
          <w:lang w:val="hr-HR"/>
        </w:rPr>
        <w:t xml:space="preserve"> Ako budete aplikaciju podnosili poštom ili dostavil</w:t>
      </w:r>
      <w:r w:rsidR="00F63890">
        <w:rPr>
          <w:rFonts w:cs="Calibri"/>
          <w:lang w:val="hr-HR"/>
        </w:rPr>
        <w:t>i</w:t>
      </w:r>
      <w:r>
        <w:rPr>
          <w:rFonts w:cs="Calibri"/>
          <w:lang w:val="hr-HR"/>
        </w:rPr>
        <w:t xml:space="preserve"> na ruke, obratite pažnju na radne dane. </w:t>
      </w:r>
    </w:p>
    <w:p w:rsidR="00252409" w:rsidRDefault="00252409" w:rsidP="000030A3">
      <w:pPr>
        <w:spacing w:after="0"/>
        <w:jc w:val="both"/>
        <w:rPr>
          <w:rFonts w:cs="Calibri"/>
          <w:b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b/>
          <w:lang w:val="hr-HR"/>
        </w:rPr>
      </w:pPr>
      <w:r>
        <w:rPr>
          <w:rFonts w:cs="Calibri"/>
          <w:b/>
          <w:lang w:val="hr-HR"/>
        </w:rPr>
        <w:t>Potrebna dokumentacija</w:t>
      </w:r>
    </w:p>
    <w:p w:rsidR="000030A3" w:rsidRDefault="000030A3" w:rsidP="000030A3">
      <w:pPr>
        <w:spacing w:after="0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Aplikacija će se smatrati kao potpuna, ako nam dostavite sljedeće dokumente:</w:t>
      </w:r>
    </w:p>
    <w:p w:rsidR="00252409" w:rsidRDefault="0050583E" w:rsidP="000030A3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Popunjen prijavni obrazac</w:t>
      </w:r>
      <w:r w:rsidR="0098385B">
        <w:rPr>
          <w:rFonts w:cs="Calibri"/>
          <w:lang w:val="hr-HR"/>
        </w:rPr>
        <w:t>,</w:t>
      </w:r>
    </w:p>
    <w:p w:rsidR="00252409" w:rsidRDefault="0050583E" w:rsidP="000030A3">
      <w:pPr>
        <w:numPr>
          <w:ilvl w:val="0"/>
          <w:numId w:val="5"/>
        </w:numPr>
        <w:spacing w:after="0" w:line="276" w:lineRule="auto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CV kandidatkinja/kandidata i članica/članova tima</w:t>
      </w:r>
      <w:r w:rsidR="0098385B">
        <w:rPr>
          <w:rFonts w:cs="Calibri"/>
          <w:lang w:val="hr-HR"/>
        </w:rPr>
        <w:t>,</w:t>
      </w:r>
    </w:p>
    <w:p w:rsidR="00252409" w:rsidRDefault="0050583E" w:rsidP="000030A3">
      <w:pPr>
        <w:numPr>
          <w:ilvl w:val="0"/>
          <w:numId w:val="5"/>
        </w:numPr>
        <w:spacing w:after="0" w:line="276" w:lineRule="auto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Vlastita izjava da se ne vodi krivični postupak i da kandidat nije kažnjavan</w:t>
      </w:r>
      <w:r w:rsidR="0098385B">
        <w:rPr>
          <w:rFonts w:cs="Calibri"/>
          <w:lang w:val="hr-HR"/>
        </w:rPr>
        <w:t>,</w:t>
      </w:r>
    </w:p>
    <w:p w:rsidR="00252409" w:rsidRDefault="0050583E" w:rsidP="000030A3">
      <w:pPr>
        <w:numPr>
          <w:ilvl w:val="0"/>
          <w:numId w:val="5"/>
        </w:numPr>
        <w:spacing w:after="0" w:line="276" w:lineRule="auto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Potvrda registracije poduzeća</w:t>
      </w:r>
      <w:r w:rsidR="00EA6DDD">
        <w:rPr>
          <w:rFonts w:cs="Calibri"/>
          <w:lang w:val="hr-HR"/>
        </w:rPr>
        <w:t xml:space="preserve"> (ukoliko postoji)</w:t>
      </w:r>
      <w:r w:rsidR="0098385B">
        <w:rPr>
          <w:rFonts w:cs="Calibri"/>
          <w:lang w:val="hr-HR"/>
        </w:rPr>
        <w:t>,</w:t>
      </w:r>
    </w:p>
    <w:p w:rsidR="00252409" w:rsidRDefault="0050583E" w:rsidP="000030A3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Članci, publikacije ili bilo koje relevantne informacije koje bi mogle pomoći u evaluaciji ideje.</w:t>
      </w:r>
    </w:p>
    <w:p w:rsidR="000030A3" w:rsidRDefault="000030A3" w:rsidP="000030A3">
      <w:pPr>
        <w:spacing w:after="0"/>
        <w:jc w:val="both"/>
        <w:rPr>
          <w:rFonts w:cs="Calibri"/>
          <w:iCs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iCs/>
          <w:lang w:val="hr-HR"/>
        </w:rPr>
      </w:pPr>
      <w:r>
        <w:rPr>
          <w:rFonts w:cs="Calibri"/>
          <w:iCs/>
          <w:lang w:val="hr-HR"/>
        </w:rPr>
        <w:t>Svi dostavljeni dokumenti su povjerljivi i biti će korišteni samo u svrhu evaluacije ideje.</w:t>
      </w:r>
    </w:p>
    <w:p w:rsidR="0098385B" w:rsidRDefault="0098385B" w:rsidP="000030A3">
      <w:pPr>
        <w:spacing w:after="0"/>
        <w:jc w:val="both"/>
        <w:rPr>
          <w:rFonts w:cs="Calibri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lang w:val="hr-HR"/>
        </w:rPr>
      </w:pPr>
      <w:r>
        <w:rPr>
          <w:rFonts w:cs="Calibri"/>
          <w:lang w:val="hr-HR"/>
        </w:rPr>
        <w:t>Ukoliko trebate dodatne informacije kontaktirajte nas na:</w:t>
      </w:r>
    </w:p>
    <w:p w:rsidR="00252409" w:rsidRDefault="00252409" w:rsidP="000030A3">
      <w:pPr>
        <w:spacing w:after="0"/>
        <w:jc w:val="both"/>
        <w:rPr>
          <w:rFonts w:cs="Calibri"/>
          <w:b/>
          <w:color w:val="000000"/>
          <w:lang w:val="hr-HR"/>
        </w:rPr>
      </w:pPr>
    </w:p>
    <w:p w:rsidR="00252409" w:rsidRDefault="0050583E" w:rsidP="000030A3">
      <w:pPr>
        <w:spacing w:after="0"/>
        <w:jc w:val="both"/>
        <w:rPr>
          <w:rFonts w:cs="Calibri"/>
          <w:b/>
          <w:color w:val="000000"/>
          <w:lang w:val="hr-HR"/>
        </w:rPr>
      </w:pPr>
      <w:r>
        <w:rPr>
          <w:rFonts w:cs="Calibri"/>
          <w:b/>
          <w:color w:val="000000"/>
          <w:lang w:val="hr-HR"/>
        </w:rPr>
        <w:t>KULTURNO IZOBRAŽEVALNO DRUŠTVO PiNA</w:t>
      </w:r>
    </w:p>
    <w:p w:rsidR="00252409" w:rsidRDefault="0050583E" w:rsidP="000030A3">
      <w:pPr>
        <w:spacing w:after="0"/>
        <w:jc w:val="both"/>
        <w:rPr>
          <w:rFonts w:cs="Calibri"/>
          <w:color w:val="000000"/>
          <w:lang w:val="hr-HR"/>
        </w:rPr>
      </w:pPr>
      <w:r>
        <w:rPr>
          <w:rFonts w:cs="Calibri"/>
          <w:color w:val="000000"/>
          <w:lang w:val="hr-HR"/>
        </w:rPr>
        <w:t>Gortanov trg 15</w:t>
      </w:r>
    </w:p>
    <w:p w:rsidR="00252409" w:rsidRDefault="0050583E" w:rsidP="000030A3">
      <w:pPr>
        <w:spacing w:after="0"/>
        <w:jc w:val="both"/>
        <w:rPr>
          <w:rFonts w:cs="Calibri"/>
          <w:color w:val="000000"/>
          <w:lang w:val="hr-HR"/>
        </w:rPr>
      </w:pPr>
      <w:r>
        <w:rPr>
          <w:rFonts w:cs="Calibri"/>
          <w:color w:val="000000"/>
          <w:lang w:val="hr-HR"/>
        </w:rPr>
        <w:t>6000 Koper , Slovenija</w:t>
      </w:r>
    </w:p>
    <w:p w:rsidR="00252409" w:rsidRDefault="0050583E" w:rsidP="000030A3">
      <w:pPr>
        <w:spacing w:after="0"/>
        <w:jc w:val="both"/>
      </w:pPr>
      <w:r>
        <w:rPr>
          <w:rFonts w:cs="Calibri"/>
          <w:color w:val="000000"/>
          <w:lang w:val="hr-HR"/>
        </w:rPr>
        <w:t xml:space="preserve">E-mail: </w:t>
      </w:r>
      <w:hyperlink r:id="rId11" w:history="1">
        <w:r>
          <w:rPr>
            <w:rStyle w:val="Hiperveza"/>
            <w:rFonts w:cs="Calibri"/>
            <w:lang w:val="hr-HR"/>
          </w:rPr>
          <w:t>mirna.buic@pina.si</w:t>
        </w:r>
      </w:hyperlink>
      <w:r>
        <w:rPr>
          <w:rFonts w:cs="Calibri"/>
          <w:b/>
          <w:color w:val="000000"/>
          <w:lang w:val="hr-HR"/>
        </w:rPr>
        <w:t xml:space="preserve"> </w:t>
      </w:r>
    </w:p>
    <w:p w:rsidR="00252409" w:rsidRDefault="0050583E" w:rsidP="000030A3">
      <w:pPr>
        <w:spacing w:after="0"/>
        <w:jc w:val="both"/>
        <w:rPr>
          <w:rFonts w:cs="Calibri"/>
          <w:color w:val="000000"/>
          <w:lang w:val="hr-HR"/>
        </w:rPr>
      </w:pPr>
      <w:r>
        <w:rPr>
          <w:rFonts w:cs="Calibri"/>
          <w:color w:val="000000"/>
          <w:lang w:val="hr-HR"/>
        </w:rPr>
        <w:t>Tel.: +386 5 6300 320</w:t>
      </w:r>
    </w:p>
    <w:p w:rsidR="00252409" w:rsidRDefault="0050583E" w:rsidP="000030A3">
      <w:pPr>
        <w:spacing w:after="0"/>
        <w:jc w:val="both"/>
      </w:pPr>
      <w:r>
        <w:rPr>
          <w:rFonts w:cs="Calibri"/>
          <w:color w:val="000000"/>
          <w:lang w:val="hr-HR"/>
        </w:rPr>
        <w:t xml:space="preserve">web: </w:t>
      </w:r>
      <w:hyperlink r:id="rId12" w:history="1">
        <w:r>
          <w:rPr>
            <w:rStyle w:val="Hiperveza"/>
            <w:rFonts w:cs="Calibri"/>
            <w:lang w:val="hr-HR"/>
          </w:rPr>
          <w:t>www.bihhub.org</w:t>
        </w:r>
      </w:hyperlink>
      <w:r>
        <w:rPr>
          <w:rFonts w:cs="Calibri"/>
          <w:color w:val="000000"/>
          <w:lang w:val="hr-HR"/>
        </w:rPr>
        <w:t xml:space="preserve">, </w:t>
      </w:r>
      <w:hyperlink r:id="rId13" w:history="1">
        <w:r>
          <w:rPr>
            <w:rStyle w:val="Hiperveza"/>
            <w:rFonts w:cs="Calibri"/>
            <w:lang w:val="hr-HR"/>
          </w:rPr>
          <w:t>www.pina.si</w:t>
        </w:r>
      </w:hyperlink>
      <w:r>
        <w:rPr>
          <w:rFonts w:cs="Calibri"/>
          <w:color w:val="000000"/>
          <w:lang w:val="hr-HR"/>
        </w:rPr>
        <w:t xml:space="preserve"> </w:t>
      </w:r>
    </w:p>
    <w:p w:rsidR="00252409" w:rsidRDefault="0050583E" w:rsidP="000030A3">
      <w:pPr>
        <w:spacing w:after="0"/>
        <w:jc w:val="both"/>
        <w:rPr>
          <w:rFonts w:cs="Calibri"/>
          <w:color w:val="000000"/>
          <w:lang w:val="hr-HR"/>
        </w:rPr>
      </w:pPr>
      <w:r>
        <w:rPr>
          <w:rFonts w:cs="Calibri"/>
          <w:color w:val="000000"/>
          <w:lang w:val="hr-HR"/>
        </w:rPr>
        <w:t>ili</w:t>
      </w:r>
    </w:p>
    <w:p w:rsidR="00973F09" w:rsidRPr="00973F09" w:rsidRDefault="00973F09" w:rsidP="000030A3">
      <w:pPr>
        <w:spacing w:after="0"/>
        <w:jc w:val="both"/>
        <w:rPr>
          <w:rFonts w:cs="Calibri"/>
          <w:b/>
          <w:lang w:val="hr-HR"/>
        </w:rPr>
      </w:pPr>
      <w:r w:rsidRPr="00973F09">
        <w:rPr>
          <w:rFonts w:cs="Calibri"/>
          <w:b/>
          <w:lang w:val="hr-HR"/>
        </w:rPr>
        <w:t>JU „Agencija za kulturno-povijesnu i prirodnu baštinu i razvoj turističkih potencijala grada Jajca“</w:t>
      </w:r>
    </w:p>
    <w:p w:rsidR="00841D2B" w:rsidRDefault="00841D2B" w:rsidP="00841D2B">
      <w:pPr>
        <w:shd w:val="clear" w:color="auto" w:fill="FFFFFF"/>
        <w:spacing w:after="0"/>
        <w:rPr>
          <w:rFonts w:cs="Calibri"/>
          <w:lang w:val="hr-HR"/>
        </w:rPr>
      </w:pPr>
      <w:r w:rsidRPr="00973F09">
        <w:rPr>
          <w:rFonts w:cs="Calibri"/>
          <w:lang w:val="hr-HR"/>
        </w:rPr>
        <w:t>Ul. Sv. Luke 15</w:t>
      </w:r>
      <w:r>
        <w:rPr>
          <w:rFonts w:cs="Calibri"/>
          <w:lang w:val="hr-HR"/>
        </w:rPr>
        <w:t xml:space="preserve">, </w:t>
      </w:r>
    </w:p>
    <w:p w:rsidR="00841D2B" w:rsidRPr="00841D2B" w:rsidRDefault="00841D2B" w:rsidP="00841D2B">
      <w:pPr>
        <w:shd w:val="clear" w:color="auto" w:fill="FFFFFF"/>
        <w:spacing w:after="0"/>
        <w:rPr>
          <w:rFonts w:cs="Calibri"/>
          <w:lang w:val="hr-HR"/>
        </w:rPr>
      </w:pPr>
      <w:r w:rsidRPr="00973F09">
        <w:rPr>
          <w:rFonts w:cs="Calibri"/>
          <w:lang w:val="hr-HR"/>
        </w:rPr>
        <w:t>70101</w:t>
      </w:r>
      <w:r>
        <w:rPr>
          <w:rFonts w:cs="Calibri"/>
          <w:lang w:val="hr-HR"/>
        </w:rPr>
        <w:t xml:space="preserve"> </w:t>
      </w:r>
      <w:r w:rsidRPr="00973F09">
        <w:rPr>
          <w:rFonts w:cs="Calibri"/>
          <w:lang w:val="hr-HR"/>
        </w:rPr>
        <w:t xml:space="preserve">Jajce, Bosna i Hercegovina </w:t>
      </w:r>
    </w:p>
    <w:p w:rsidR="00973F09" w:rsidRDefault="00973F09" w:rsidP="00973F09">
      <w:pPr>
        <w:shd w:val="clear" w:color="auto" w:fill="FFFFFF"/>
        <w:spacing w:after="0"/>
        <w:rPr>
          <w:rFonts w:cs="Calibri"/>
          <w:lang w:val="hr-HR"/>
        </w:rPr>
      </w:pPr>
      <w:r w:rsidRPr="00973F09">
        <w:rPr>
          <w:rFonts w:cs="Calibri"/>
          <w:lang w:val="hr-HR"/>
        </w:rPr>
        <w:t>Email</w:t>
      </w:r>
      <w:r>
        <w:rPr>
          <w:rFonts w:cs="Calibri"/>
          <w:lang w:val="hr-HR"/>
        </w:rPr>
        <w:t>:</w:t>
      </w:r>
      <w:r w:rsidR="00841D2B">
        <w:rPr>
          <w:rFonts w:cs="Calibri"/>
          <w:lang w:val="hr-HR"/>
        </w:rPr>
        <w:t xml:space="preserve"> </w:t>
      </w:r>
      <w:hyperlink r:id="rId14" w:history="1">
        <w:r w:rsidR="00D4521C" w:rsidRPr="00AC4E7D">
          <w:rPr>
            <w:rStyle w:val="Hiperveza"/>
            <w:rFonts w:cs="Calibri"/>
            <w:lang w:val="hr-HR"/>
          </w:rPr>
          <w:t>info@agencija-jajce.ba</w:t>
        </w:r>
      </w:hyperlink>
      <w:r w:rsidR="00841D2B">
        <w:rPr>
          <w:rFonts w:cs="Calibri"/>
          <w:lang w:val="hr-HR"/>
        </w:rPr>
        <w:t xml:space="preserve"> ili  </w:t>
      </w:r>
      <w:hyperlink r:id="rId15" w:history="1">
        <w:r w:rsidR="00841D2B" w:rsidRPr="005B5A7D">
          <w:rPr>
            <w:rStyle w:val="Hiperveza"/>
            <w:rFonts w:cs="Calibri"/>
            <w:lang w:val="hr-HR"/>
          </w:rPr>
          <w:t>agencija-jajce@tel.net.ba</w:t>
        </w:r>
      </w:hyperlink>
    </w:p>
    <w:p w:rsidR="00973F09" w:rsidRDefault="00841D2B" w:rsidP="00973F09">
      <w:pPr>
        <w:shd w:val="clear" w:color="auto" w:fill="FFFFFF"/>
        <w:spacing w:after="0"/>
        <w:rPr>
          <w:rFonts w:cs="Calibri"/>
          <w:lang w:val="hr-HR"/>
        </w:rPr>
      </w:pPr>
      <w:r>
        <w:rPr>
          <w:rFonts w:cs="Calibri"/>
          <w:lang w:val="hr-HR"/>
        </w:rPr>
        <w:t>Tel.</w:t>
      </w:r>
      <w:r w:rsidR="00973F09">
        <w:rPr>
          <w:rFonts w:cs="Calibri"/>
          <w:lang w:val="hr-HR"/>
        </w:rPr>
        <w:t>:</w:t>
      </w:r>
      <w:r>
        <w:rPr>
          <w:rFonts w:cs="Calibri"/>
          <w:lang w:val="hr-HR"/>
        </w:rPr>
        <w:t xml:space="preserve"> </w:t>
      </w:r>
      <w:r w:rsidR="00973F09" w:rsidRPr="00973F09">
        <w:rPr>
          <w:rFonts w:cs="Calibri"/>
          <w:lang w:val="hr-HR"/>
        </w:rPr>
        <w:t>+387 (0) 30 658 268</w:t>
      </w:r>
    </w:p>
    <w:p w:rsidR="00841D2B" w:rsidRPr="00973F09" w:rsidRDefault="00841D2B" w:rsidP="00973F09">
      <w:pPr>
        <w:shd w:val="clear" w:color="auto" w:fill="FFFFFF"/>
        <w:spacing w:after="0"/>
        <w:rPr>
          <w:rFonts w:cs="Calibri"/>
          <w:lang w:val="hr-HR"/>
        </w:rPr>
      </w:pPr>
      <w:r>
        <w:rPr>
          <w:rFonts w:cs="Calibri"/>
          <w:lang w:val="hr-HR"/>
        </w:rPr>
        <w:lastRenderedPageBreak/>
        <w:t>web: www.agencija-jajce.ba</w:t>
      </w:r>
    </w:p>
    <w:sectPr w:rsidR="00841D2B" w:rsidRPr="00973F09" w:rsidSect="0003049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D84E64" w15:done="0"/>
  <w15:commentEx w15:paraId="04E68A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5DD6" w16cex:dateUtc="2021-03-17T09:52:00Z"/>
  <w16cex:commentExtensible w16cex:durableId="23FC5E23" w16cex:dateUtc="2021-03-17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D84E64" w16cid:durableId="23FC5DD6"/>
  <w16cid:commentId w16cid:paraId="04E68ABF" w16cid:durableId="23FC5E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88" w:rsidRDefault="00C94288">
      <w:pPr>
        <w:spacing w:after="0" w:line="240" w:lineRule="auto"/>
      </w:pPr>
      <w:r>
        <w:separator/>
      </w:r>
    </w:p>
  </w:endnote>
  <w:endnote w:type="continuationSeparator" w:id="0">
    <w:p w:rsidR="00C94288" w:rsidRDefault="00C9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A5" w:rsidRDefault="000E1514" w:rsidP="006B6A34">
    <w:pPr>
      <w:pStyle w:val="Tijeloteksta"/>
      <w:spacing w:before="114"/>
      <w:ind w:left="7150"/>
      <w:jc w:val="center"/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1990725</wp:posOffset>
          </wp:positionH>
          <wp:positionV relativeFrom="paragraph">
            <wp:posOffset>285750</wp:posOffset>
          </wp:positionV>
          <wp:extent cx="1019748" cy="379860"/>
          <wp:effectExtent l="0" t="0" r="9525" b="1270"/>
          <wp:wrapNone/>
          <wp:docPr id="7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748" cy="3798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579A">
      <w:rPr>
        <w:noProof/>
        <w:lang w:val="en-US"/>
      </w:rPr>
      <w:drawing>
        <wp:anchor distT="0" distB="0" distL="0" distR="0" simplePos="0" relativeHeight="251669504" behindDoc="0" locked="0" layoutInCell="1" allowOverlap="1">
          <wp:simplePos x="0" y="0"/>
          <wp:positionH relativeFrom="page">
            <wp:posOffset>6286500</wp:posOffset>
          </wp:positionH>
          <wp:positionV relativeFrom="paragraph">
            <wp:posOffset>290830</wp:posOffset>
          </wp:positionV>
          <wp:extent cx="634365" cy="276225"/>
          <wp:effectExtent l="0" t="0" r="0" b="9525"/>
          <wp:wrapTopAndBottom/>
          <wp:docPr id="1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436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579A">
      <w:rPr>
        <w:noProof/>
        <w:lang w:val="en-US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3291205</wp:posOffset>
          </wp:positionH>
          <wp:positionV relativeFrom="paragraph">
            <wp:posOffset>134620</wp:posOffset>
          </wp:positionV>
          <wp:extent cx="1743075" cy="656590"/>
          <wp:effectExtent l="0" t="0" r="9525" b="0"/>
          <wp:wrapTight wrapText="bothSides">
            <wp:wrapPolygon edited="0">
              <wp:start x="0" y="3133"/>
              <wp:lineTo x="0" y="11907"/>
              <wp:lineTo x="2361" y="14414"/>
              <wp:lineTo x="2361" y="17547"/>
              <wp:lineTo x="17233" y="17547"/>
              <wp:lineTo x="17233" y="14414"/>
              <wp:lineTo x="21482" y="11907"/>
              <wp:lineTo x="21482" y="3133"/>
              <wp:lineTo x="0" y="3133"/>
            </wp:wrapPolygon>
          </wp:wrapTight>
          <wp:docPr id="12" name="Slika 12" descr="Linnov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6565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B6A34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1639570</wp:posOffset>
          </wp:positionH>
          <wp:positionV relativeFrom="paragraph">
            <wp:posOffset>220980</wp:posOffset>
          </wp:positionV>
          <wp:extent cx="950911" cy="476722"/>
          <wp:effectExtent l="0" t="0" r="1589" b="0"/>
          <wp:wrapNone/>
          <wp:docPr id="1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50911" cy="4767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411EC" w:rsidRPr="00C411EC">
      <w:rPr>
        <w:noProof/>
        <w:lang w:val="bs-Latn-BA" w:eastAsia="bs-Latn-BA"/>
      </w:rPr>
      <w:pict>
        <v:shape id="Prostoročno: oblika 13" o:spid="_x0000_s4097" style="position:absolute;left:0;text-align:left;margin-left:107.4pt;margin-top:1.65pt;width:2.25pt;height:82.1pt;z-index:251665408;visibility:visible;mso-position-horizontal-relative:page;mso-position-vertical-relative:text" coordsize="45,16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" adj="0,,0" path="m34,l10,,,10,,1632r10,10l34,1642r10,-10l44,10,34,xe" fillcolor="#f69064" stroked="f">
          <v:stroke joinstyle="round"/>
          <v:formulas/>
          <v:path arrowok="t" o:connecttype="custom" o:connectlocs="9072880,0;18145125,330846870;9072880,661693740;0,330846870;13709650,-161899426;4032250,-161899426;0,-157872169;0,495364077;4032250,499391334;13709650,499391334;17741900,495364077;17741900,-157872169;13709650,-161899426" o:connectangles="270,0,90,180,0,0,0,0,0,0,0,0,0" textboxrect="0,0,45,1643"/>
          <w10:wrap anchorx="page"/>
        </v:shape>
      </w:pict>
    </w:r>
    <w:r w:rsidR="006B6A34"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363860</wp:posOffset>
          </wp:positionH>
          <wp:positionV relativeFrom="paragraph">
            <wp:posOffset>113030</wp:posOffset>
          </wp:positionV>
          <wp:extent cx="823444" cy="810688"/>
          <wp:effectExtent l="0" t="0" r="0" b="8462"/>
          <wp:wrapNone/>
          <wp:docPr id="9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3444" cy="8106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7347A5" w:rsidRDefault="00C94288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88" w:rsidRDefault="00C942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4288" w:rsidRDefault="00C9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A5" w:rsidRDefault="000E1514" w:rsidP="006B6A34">
    <w:pPr>
      <w:pStyle w:val="Zaglavlje"/>
    </w:pPr>
    <w:r>
      <w:rPr>
        <w:noProof/>
        <w:lang w:val="en-US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1153671" cy="550660"/>
          <wp:effectExtent l="0" t="0" r="8890" b="1905"/>
          <wp:wrapNone/>
          <wp:docPr id="11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671" cy="5506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411EC" w:rsidRPr="00C411EC">
      <w:rPr>
        <w:noProof/>
        <w:lang w:val="bs-Latn-BA" w:eastAsia="bs-Latn-BA"/>
      </w:rPr>
      <w:pict>
        <v:group id="Skupina 2" o:spid="_x0000_s4098" style="position:absolute;margin-left:0;margin-top:52.25pt;width:43.7pt;height:16.15pt;z-index:251659264;mso-position-horizontal:left;mso-position-horizontal-relative:margin;mso-position-vertical-relative:text" coordsize="5549,2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2" type="#_x0000_t75" style="position:absolute;width:985;height:2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">
            <v:imagedata r:id="rId2" o:title=""/>
          </v:shape>
          <v:shape id="AutoShape 3" o:spid="_x0000_s4101" style="position:absolute;left:1284;width:1672;height:2025;visibility:visible" coordsize="263,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" adj="0,,0" path="m50,l,,,318r50,l50,xm262,l211,r,136l155,136,155,,105,r,136l105,182r,136l155,318r,-136l211,182r,136l262,318r,-136l262,136,262,xe" fillcolor="#475c64" stroked="f">
            <v:stroke joinstyle="round"/>
            <v:formulas/>
            <v:path arrowok="t" o:connecttype="custom" o:connectlocs="531473,0;1062947,642947;531473,1285888;0,642947;202083,419226;0,419226;0,1701083;202083,1701083;202083,419226;1058904,419226;852784,419226;852784,967442;626453,967442;626453,419226;424370,419226;424370,967442;424370,1152866;424370,1701083;626453,1701083;626453,1152866;852784,1152866;852784,1701083;1058904,1701083;1058904,1152866;1058904,967442;1058904,419226" o:connectangles="270,0,90,180,0,0,0,0,0,0,0,0,0,0,0,0,0,0,0,0,0,0,0,0,0,0" textboxrect="0,0,263,319"/>
          </v:shape>
          <v:shape id="Picture 4" o:spid="_x0000_s4100" type="#_x0000_t75" style="position:absolute;left:3286;width:954;height:20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">
            <v:imagedata r:id="rId3" o:title=""/>
          </v:shape>
          <v:shape id="Picture 5" o:spid="_x0000_s4099" type="#_x0000_t75" style="position:absolute;left:4564;width:985;height:20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">
            <v:imagedata r:id="rId2" o:title=""/>
          </v:shape>
          <w10:wrap type="topAndBottom" anchorx="margin"/>
        </v:group>
      </w:pict>
    </w:r>
    <w:r w:rsidR="0050583E">
      <w:rPr>
        <w:rFonts w:ascii="Times New Roman" w:hAnsi="Times New Roman"/>
        <w:noProof/>
        <w:sz w:val="20"/>
        <w:lang w:val="en-US"/>
      </w:rPr>
      <w:drawing>
        <wp:inline distT="0" distB="0" distL="0" distR="0">
          <wp:extent cx="555461" cy="571500"/>
          <wp:effectExtent l="0" t="0" r="0" b="0"/>
          <wp:docPr id="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55461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6B6A34">
      <w:t xml:space="preserve">     </w:t>
    </w:r>
  </w:p>
  <w:p w:rsidR="007347A5" w:rsidRDefault="00C9428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841"/>
    <w:multiLevelType w:val="multilevel"/>
    <w:tmpl w:val="DC903F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D271B6D"/>
    <w:multiLevelType w:val="multilevel"/>
    <w:tmpl w:val="C066B5D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1F9F5D6A"/>
    <w:multiLevelType w:val="multilevel"/>
    <w:tmpl w:val="F9B8C30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B7D17E4"/>
    <w:multiLevelType w:val="multilevel"/>
    <w:tmpl w:val="8CEA9622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33965050"/>
    <w:multiLevelType w:val="hybridMultilevel"/>
    <w:tmpl w:val="F3E8AF68"/>
    <w:lvl w:ilvl="0" w:tplc="B6BE44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23633"/>
    <w:multiLevelType w:val="multilevel"/>
    <w:tmpl w:val="00FC0E7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sarna Spodaj">
    <w15:presenceInfo w15:providerId="None" w15:userId="Pisarna Spoda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2409"/>
    <w:rsid w:val="000030A3"/>
    <w:rsid w:val="00030497"/>
    <w:rsid w:val="00051B14"/>
    <w:rsid w:val="00073BAB"/>
    <w:rsid w:val="000B0DD8"/>
    <w:rsid w:val="000D1122"/>
    <w:rsid w:val="000E1514"/>
    <w:rsid w:val="001165B1"/>
    <w:rsid w:val="001708DB"/>
    <w:rsid w:val="00181C2C"/>
    <w:rsid w:val="002015C5"/>
    <w:rsid w:val="00252409"/>
    <w:rsid w:val="0027579A"/>
    <w:rsid w:val="002F3A42"/>
    <w:rsid w:val="00317212"/>
    <w:rsid w:val="00353074"/>
    <w:rsid w:val="00496163"/>
    <w:rsid w:val="0050583E"/>
    <w:rsid w:val="00541DEE"/>
    <w:rsid w:val="005609D1"/>
    <w:rsid w:val="00582EE4"/>
    <w:rsid w:val="005D2427"/>
    <w:rsid w:val="006107A4"/>
    <w:rsid w:val="00653E38"/>
    <w:rsid w:val="006B6A34"/>
    <w:rsid w:val="006F3214"/>
    <w:rsid w:val="007956EF"/>
    <w:rsid w:val="007E18C5"/>
    <w:rsid w:val="00806052"/>
    <w:rsid w:val="00841D2B"/>
    <w:rsid w:val="008A23E8"/>
    <w:rsid w:val="00973F09"/>
    <w:rsid w:val="0098385B"/>
    <w:rsid w:val="0099754D"/>
    <w:rsid w:val="00A20CB9"/>
    <w:rsid w:val="00A757F8"/>
    <w:rsid w:val="00A9439F"/>
    <w:rsid w:val="00AB24CE"/>
    <w:rsid w:val="00B05BD5"/>
    <w:rsid w:val="00B265B1"/>
    <w:rsid w:val="00B8049E"/>
    <w:rsid w:val="00BF310F"/>
    <w:rsid w:val="00C411EC"/>
    <w:rsid w:val="00C94288"/>
    <w:rsid w:val="00CC7B59"/>
    <w:rsid w:val="00CF0024"/>
    <w:rsid w:val="00D4521C"/>
    <w:rsid w:val="00D5505A"/>
    <w:rsid w:val="00D73681"/>
    <w:rsid w:val="00DF3B07"/>
    <w:rsid w:val="00E94E3A"/>
    <w:rsid w:val="00EA6DDD"/>
    <w:rsid w:val="00F36894"/>
    <w:rsid w:val="00F3792B"/>
    <w:rsid w:val="00F617FF"/>
    <w:rsid w:val="00F6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97"/>
    <w:pPr>
      <w:suppressAutoHyphens/>
    </w:pPr>
  </w:style>
  <w:style w:type="paragraph" w:styleId="Naslov2">
    <w:name w:val="heading 2"/>
    <w:basedOn w:val="Normal"/>
    <w:next w:val="Normal"/>
    <w:uiPriority w:val="9"/>
    <w:unhideWhenUsed/>
    <w:qFormat/>
    <w:rsid w:val="00030497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Znak">
    <w:name w:val="Naslov 2 Znak"/>
    <w:basedOn w:val="Zadanifontodlomka"/>
    <w:rsid w:val="00030497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Odlomakpopisa">
    <w:name w:val="List Paragraph"/>
    <w:basedOn w:val="Normal"/>
    <w:rsid w:val="00030497"/>
    <w:pPr>
      <w:spacing w:after="200" w:line="276" w:lineRule="auto"/>
      <w:ind w:left="720"/>
    </w:pPr>
    <w:rPr>
      <w:lang w:val="hr-BA"/>
    </w:rPr>
  </w:style>
  <w:style w:type="character" w:styleId="Hiperveza">
    <w:name w:val="Hyperlink"/>
    <w:basedOn w:val="Zadanifontodlomka"/>
    <w:rsid w:val="00030497"/>
    <w:rPr>
      <w:color w:val="0563C1"/>
      <w:u w:val="single"/>
    </w:rPr>
  </w:style>
  <w:style w:type="paragraph" w:styleId="Naslov">
    <w:name w:val="Title"/>
    <w:basedOn w:val="Normal"/>
    <w:next w:val="Normal"/>
    <w:uiPriority w:val="10"/>
    <w:qFormat/>
    <w:rsid w:val="00030497"/>
    <w:pPr>
      <w:spacing w:after="300" w:line="240" w:lineRule="auto"/>
    </w:pPr>
    <w:rPr>
      <w:rFonts w:ascii="Arial Black" w:eastAsia="Times New Roman" w:hAnsi="Arial Black"/>
      <w:color w:val="1E1950"/>
      <w:spacing w:val="5"/>
      <w:kern w:val="3"/>
      <w:sz w:val="34"/>
      <w:szCs w:val="52"/>
      <w:lang w:val="en-US" w:bidi="en-US"/>
    </w:rPr>
  </w:style>
  <w:style w:type="character" w:customStyle="1" w:styleId="NaslovZnak">
    <w:name w:val="Naslov Znak"/>
    <w:basedOn w:val="Zadanifontodlomka"/>
    <w:rsid w:val="00030497"/>
    <w:rPr>
      <w:rFonts w:ascii="Arial Black" w:eastAsia="Times New Roman" w:hAnsi="Arial Black" w:cs="Times New Roman"/>
      <w:color w:val="1E1950"/>
      <w:spacing w:val="5"/>
      <w:kern w:val="3"/>
      <w:sz w:val="34"/>
      <w:szCs w:val="52"/>
      <w:lang w:val="en-US" w:bidi="en-US"/>
    </w:rPr>
  </w:style>
  <w:style w:type="character" w:customStyle="1" w:styleId="Nerazreenaomemba1">
    <w:name w:val="Nerazrešena omemba1"/>
    <w:basedOn w:val="Zadanifontodlomka"/>
    <w:rsid w:val="00030497"/>
    <w:rPr>
      <w:color w:val="605E5C"/>
      <w:shd w:val="clear" w:color="auto" w:fill="E1DFDD"/>
    </w:rPr>
  </w:style>
  <w:style w:type="paragraph" w:styleId="StandardWeb">
    <w:name w:val="Normal (Web)"/>
    <w:basedOn w:val="Normal"/>
    <w:rsid w:val="0003049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TMLunaprijedoblikovano">
    <w:name w:val="HTML Preformatted"/>
    <w:basedOn w:val="Normal"/>
    <w:rsid w:val="00030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Zadanifontodlomka"/>
    <w:rsid w:val="00030497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Zaglavlje">
    <w:name w:val="header"/>
    <w:basedOn w:val="Normal"/>
    <w:rsid w:val="000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Zadanifontodlomka"/>
    <w:rsid w:val="00030497"/>
  </w:style>
  <w:style w:type="paragraph" w:styleId="Podnoje">
    <w:name w:val="footer"/>
    <w:basedOn w:val="Normal"/>
    <w:rsid w:val="000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Zadanifontodlomka"/>
    <w:rsid w:val="00030497"/>
  </w:style>
  <w:style w:type="paragraph" w:styleId="Tijeloteksta">
    <w:name w:val="Body Text"/>
    <w:basedOn w:val="Normal"/>
    <w:rsid w:val="00030497"/>
    <w:pPr>
      <w:widowControl w:val="0"/>
      <w:autoSpaceDE w:val="0"/>
      <w:spacing w:after="0" w:line="240" w:lineRule="auto"/>
    </w:pPr>
    <w:rPr>
      <w:rFonts w:ascii="Lucida Sans" w:eastAsia="Lucida Sans" w:hAnsi="Lucida Sans" w:cs="Lucida Sans"/>
      <w:sz w:val="11"/>
      <w:szCs w:val="11"/>
    </w:rPr>
  </w:style>
  <w:style w:type="character" w:customStyle="1" w:styleId="TelobesedilaZnak">
    <w:name w:val="Telo besedila Znak"/>
    <w:basedOn w:val="Zadanifontodlomka"/>
    <w:rsid w:val="00030497"/>
    <w:rPr>
      <w:rFonts w:ascii="Lucida Sans" w:eastAsia="Lucida Sans" w:hAnsi="Lucida Sans" w:cs="Lucida Sans"/>
      <w:sz w:val="11"/>
      <w:szCs w:val="1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21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57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57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57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57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57F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hhub.org" TargetMode="External"/><Relationship Id="rId13" Type="http://schemas.openxmlformats.org/officeDocument/2006/relationships/hyperlink" Target="http://www.pina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://www.pina.si" TargetMode="External"/><Relationship Id="rId12" Type="http://schemas.openxmlformats.org/officeDocument/2006/relationships/hyperlink" Target="http://www.bihhub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na.buic@pina.si" TargetMode="External"/><Relationship Id="rId24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yperlink" Target="mailto:agencija-jajce@tel.net.ba" TargetMode="External"/><Relationship Id="rId23" Type="http://schemas.microsoft.com/office/2011/relationships/people" Target="people.xml"/><Relationship Id="rId10" Type="http://schemas.openxmlformats.org/officeDocument/2006/relationships/hyperlink" Target="mailto:mirna.buic@pina.s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gencija-jajce@tel.net.ba" TargetMode="External"/><Relationship Id="rId14" Type="http://schemas.openxmlformats.org/officeDocument/2006/relationships/hyperlink" Target="mailto:info@agencija-jajce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Buić</dc:creator>
  <cp:lastModifiedBy>Agencija</cp:lastModifiedBy>
  <cp:revision>2</cp:revision>
  <cp:lastPrinted>2020-10-06T07:38:00Z</cp:lastPrinted>
  <dcterms:created xsi:type="dcterms:W3CDTF">2021-03-17T12:53:00Z</dcterms:created>
  <dcterms:modified xsi:type="dcterms:W3CDTF">2021-03-17T12:53:00Z</dcterms:modified>
</cp:coreProperties>
</file>